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4" w:rsidRPr="005F5C8E" w:rsidRDefault="003C65C0" w:rsidP="004A0778">
      <w:pPr>
        <w:pStyle w:val="Standard"/>
        <w:numPr>
          <w:ilvl w:val="0"/>
          <w:numId w:val="33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Unità formativa</w:t>
      </w:r>
    </w:p>
    <w:tbl>
      <w:tblPr>
        <w:tblW w:w="10065" w:type="dxa"/>
        <w:tblInd w:w="-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7796"/>
      </w:tblGrid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Titolo: 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D7D4A" w:rsidRDefault="00BD7D4A" w:rsidP="00BD7D4A">
            <w:pPr>
              <w:pStyle w:val="Corpodeltesto31"/>
              <w:jc w:val="left"/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</w:pPr>
            <w:r w:rsidRPr="00BD7D4A"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  <w:t xml:space="preserve"> </w:t>
            </w:r>
            <w:r w:rsidRPr="00BD7D4A"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  <w:t>Il piacere di costruire il curricolo verticale</w:t>
            </w:r>
            <w:r w:rsidRPr="00BD7D4A"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  <w:t xml:space="preserve"> </w:t>
            </w:r>
            <w:r w:rsidRPr="00BD7D4A"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  <w:t xml:space="preserve">delle competenze </w:t>
            </w:r>
          </w:p>
          <w:p w:rsidR="00387345" w:rsidRPr="00BD7D4A" w:rsidRDefault="00BD7D4A" w:rsidP="00BD7D4A">
            <w:pPr>
              <w:pStyle w:val="Corpodeltesto31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  <w:t xml:space="preserve"> </w:t>
            </w:r>
            <w:r w:rsidRPr="00BD7D4A"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  <w:t>chi</w:t>
            </w:r>
            <w:r w:rsidRPr="00BD7D4A"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  <w:t>a</w:t>
            </w:r>
            <w:r w:rsidRPr="00BD7D4A">
              <w:rPr>
                <w:rFonts w:asciiTheme="minorHAnsi" w:hAnsiTheme="minorHAnsi" w:cstheme="minorHAnsi"/>
                <w:b/>
                <w:bCs/>
                <w:i w:val="0"/>
                <w:iCs/>
                <w:sz w:val="28"/>
                <w:szCs w:val="28"/>
              </w:rPr>
              <w:t>ve e di cittadinanza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Priorità strategica correlata:</w:t>
            </w:r>
          </w:p>
          <w:p w:rsidR="00387345" w:rsidRPr="00A2774C" w:rsidRDefault="00387345" w:rsidP="00387345">
            <w:pPr>
              <w:pStyle w:val="Standard"/>
              <w:ind w:left="1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E10A58" w:rsidRDefault="00387345" w:rsidP="00C31978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Valutazione e miglioramento </w:t>
            </w:r>
          </w:p>
          <w:p w:rsidR="00387345" w:rsidRPr="003B1402" w:rsidRDefault="00387345" w:rsidP="003B1402">
            <w:pPr>
              <w:pStyle w:val="Pa11"/>
              <w:numPr>
                <w:ilvl w:val="0"/>
                <w:numId w:val="42"/>
              </w:numPr>
              <w:spacing w:line="240" w:lineRule="auto"/>
              <w:ind w:left="415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Didattica per competenze e innovazione metodologica 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Obiettivi </w:t>
            </w:r>
          </w:p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B73710" w:rsidRDefault="00B73710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B73710">
              <w:rPr>
                <w:rFonts w:asciiTheme="minorHAnsi" w:hAnsiTheme="minorHAnsi" w:cstheme="minorHAnsi"/>
                <w:iCs/>
              </w:rPr>
              <w:t>Saper</w:t>
            </w:r>
            <w:r w:rsidRPr="00B73710">
              <w:rPr>
                <w:rFonts w:asciiTheme="minorHAnsi" w:hAnsiTheme="minorHAnsi" w:cstheme="minorHAnsi"/>
                <w:iCs/>
              </w:rPr>
              <w:t xml:space="preserve"> realizzare un efficace insegnamento diretto delle competenze chiave</w:t>
            </w:r>
          </w:p>
          <w:p w:rsidR="00B73710" w:rsidRPr="00B73710" w:rsidRDefault="00B73710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B73710">
              <w:rPr>
                <w:rFonts w:asciiTheme="minorHAnsi" w:hAnsiTheme="minorHAnsi" w:cstheme="minorHAnsi"/>
                <w:iCs/>
              </w:rPr>
              <w:t>Sa</w:t>
            </w:r>
            <w:r w:rsidRPr="00B73710">
              <w:rPr>
                <w:rFonts w:asciiTheme="minorHAnsi" w:hAnsiTheme="minorHAnsi" w:cstheme="minorHAnsi"/>
                <w:iCs/>
              </w:rPr>
              <w:t>per</w:t>
            </w:r>
            <w:r w:rsidRPr="00B73710">
              <w:rPr>
                <w:rFonts w:asciiTheme="minorHAnsi" w:hAnsiTheme="minorHAnsi" w:cstheme="minorHAnsi"/>
                <w:iCs/>
              </w:rPr>
              <w:t xml:space="preserve"> trasferire in modo coinvolgente ed efficace le proprie competenze relative all’insegnamento diretto delle competenze chiave</w:t>
            </w:r>
          </w:p>
          <w:p w:rsidR="00B73710" w:rsidRPr="00B73710" w:rsidRDefault="00B73710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B73710">
              <w:rPr>
                <w:rFonts w:asciiTheme="minorHAnsi" w:hAnsiTheme="minorHAnsi" w:cstheme="minorHAnsi"/>
                <w:iCs/>
              </w:rPr>
              <w:t>Sa</w:t>
            </w:r>
            <w:r w:rsidRPr="00B73710">
              <w:rPr>
                <w:rFonts w:asciiTheme="minorHAnsi" w:hAnsiTheme="minorHAnsi" w:cstheme="minorHAnsi"/>
                <w:iCs/>
              </w:rPr>
              <w:t>per</w:t>
            </w:r>
            <w:r w:rsidRPr="00B73710">
              <w:rPr>
                <w:rFonts w:asciiTheme="minorHAnsi" w:hAnsiTheme="minorHAnsi" w:cstheme="minorHAnsi"/>
                <w:iCs/>
              </w:rPr>
              <w:t xml:space="preserve"> riconoscere, gestire e valutare elementi teorici e pratici per la costruzione di ma</w:t>
            </w:r>
            <w:r w:rsidRPr="00B73710">
              <w:rPr>
                <w:rFonts w:asciiTheme="minorHAnsi" w:hAnsiTheme="minorHAnsi" w:cstheme="minorHAnsi"/>
                <w:iCs/>
              </w:rPr>
              <w:t>p</w:t>
            </w:r>
            <w:r w:rsidRPr="00B73710">
              <w:rPr>
                <w:rFonts w:asciiTheme="minorHAnsi" w:hAnsiTheme="minorHAnsi" w:cstheme="minorHAnsi"/>
                <w:iCs/>
              </w:rPr>
              <w:t>pe concettuali relative al "Curricolo verticale delle competenze chiave e di cittadinanza”, d</w:t>
            </w:r>
            <w:r w:rsidRPr="00B73710">
              <w:rPr>
                <w:rFonts w:asciiTheme="minorHAnsi" w:hAnsiTheme="minorHAnsi" w:cstheme="minorHAnsi"/>
                <w:iCs/>
              </w:rPr>
              <w:t>e</w:t>
            </w:r>
            <w:r w:rsidRPr="00B73710">
              <w:rPr>
                <w:rFonts w:asciiTheme="minorHAnsi" w:hAnsiTheme="minorHAnsi" w:cstheme="minorHAnsi"/>
                <w:iCs/>
              </w:rPr>
              <w:t>clinandolo anche operativamente mediante l’insegnamento diretto delle competenze chiave</w:t>
            </w:r>
          </w:p>
          <w:p w:rsidR="00B73710" w:rsidRPr="00B73710" w:rsidRDefault="00B73710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B73710">
              <w:rPr>
                <w:rFonts w:asciiTheme="minorHAnsi" w:hAnsiTheme="minorHAnsi" w:cstheme="minorHAnsi"/>
                <w:iCs/>
              </w:rPr>
              <w:t>Sa</w:t>
            </w:r>
            <w:r w:rsidRPr="00B73710">
              <w:rPr>
                <w:rFonts w:asciiTheme="minorHAnsi" w:hAnsiTheme="minorHAnsi" w:cstheme="minorHAnsi"/>
                <w:iCs/>
              </w:rPr>
              <w:t>per</w:t>
            </w:r>
            <w:r w:rsidRPr="00B73710">
              <w:rPr>
                <w:rFonts w:asciiTheme="minorHAnsi" w:hAnsiTheme="minorHAnsi" w:cstheme="minorHAnsi"/>
                <w:iCs/>
              </w:rPr>
              <w:t xml:space="preserve"> utilizzare in modo efficace le competenze di </w:t>
            </w:r>
            <w:proofErr w:type="spellStart"/>
            <w:r w:rsidRPr="00B73710">
              <w:rPr>
                <w:rFonts w:asciiTheme="minorHAnsi" w:hAnsiTheme="minorHAnsi" w:cstheme="minorHAnsi"/>
                <w:iCs/>
              </w:rPr>
              <w:t>learning</w:t>
            </w:r>
            <w:proofErr w:type="spellEnd"/>
            <w:r w:rsidRPr="00B73710">
              <w:rPr>
                <w:rFonts w:asciiTheme="minorHAnsi" w:hAnsiTheme="minorHAnsi" w:cstheme="minorHAnsi"/>
                <w:iCs/>
              </w:rPr>
              <w:t xml:space="preserve"> by living</w:t>
            </w:r>
          </w:p>
          <w:p w:rsidR="00B73710" w:rsidRPr="00B73710" w:rsidRDefault="00B73710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B73710">
              <w:rPr>
                <w:rFonts w:asciiTheme="minorHAnsi" w:hAnsiTheme="minorHAnsi" w:cstheme="minorHAnsi"/>
                <w:iCs/>
              </w:rPr>
              <w:t>Sa</w:t>
            </w:r>
            <w:r w:rsidRPr="00B73710">
              <w:rPr>
                <w:rFonts w:asciiTheme="minorHAnsi" w:hAnsiTheme="minorHAnsi" w:cstheme="minorHAnsi"/>
                <w:iCs/>
              </w:rPr>
              <w:t xml:space="preserve">per </w:t>
            </w:r>
            <w:r w:rsidRPr="00B73710">
              <w:rPr>
                <w:rFonts w:asciiTheme="minorHAnsi" w:hAnsiTheme="minorHAnsi" w:cstheme="minorHAnsi"/>
                <w:iCs/>
              </w:rPr>
              <w:t xml:space="preserve"> utilizzare un linguaggio comune e atteggiamenti relazionali condivisi in relazione all’insegnamento, diretto ed all’apprendimento ed alla valutazione del  “Curricolo vert</w:t>
            </w:r>
            <w:r w:rsidRPr="00B73710">
              <w:rPr>
                <w:rFonts w:asciiTheme="minorHAnsi" w:hAnsiTheme="minorHAnsi" w:cstheme="minorHAnsi"/>
                <w:iCs/>
              </w:rPr>
              <w:t>i</w:t>
            </w:r>
            <w:r w:rsidRPr="00B73710">
              <w:rPr>
                <w:rFonts w:asciiTheme="minorHAnsi" w:hAnsiTheme="minorHAnsi" w:cstheme="minorHAnsi"/>
                <w:iCs/>
              </w:rPr>
              <w:t>cale delle competenze chiave e di cittadinanza</w:t>
            </w:r>
          </w:p>
          <w:p w:rsidR="00B73710" w:rsidRPr="00B73710" w:rsidRDefault="00B73710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B73710">
              <w:rPr>
                <w:rFonts w:asciiTheme="minorHAnsi" w:hAnsiTheme="minorHAnsi" w:cstheme="minorHAnsi"/>
                <w:iCs/>
              </w:rPr>
              <w:t>Sa</w:t>
            </w:r>
            <w:r w:rsidRPr="00B73710">
              <w:rPr>
                <w:rFonts w:asciiTheme="minorHAnsi" w:hAnsiTheme="minorHAnsi" w:cstheme="minorHAnsi"/>
                <w:iCs/>
              </w:rPr>
              <w:t xml:space="preserve">per </w:t>
            </w:r>
            <w:r w:rsidRPr="00B73710">
              <w:rPr>
                <w:rFonts w:asciiTheme="minorHAnsi" w:hAnsiTheme="minorHAnsi" w:cstheme="minorHAnsi"/>
                <w:iCs/>
              </w:rPr>
              <w:t xml:space="preserve"> padroneggiare la realtà educativa delle competenze chiave e della didattica esp</w:t>
            </w:r>
            <w:r w:rsidRPr="00B73710">
              <w:rPr>
                <w:rFonts w:asciiTheme="minorHAnsi" w:hAnsiTheme="minorHAnsi" w:cstheme="minorHAnsi"/>
                <w:iCs/>
              </w:rPr>
              <w:t>e</w:t>
            </w:r>
            <w:r w:rsidRPr="00B73710">
              <w:rPr>
                <w:rFonts w:asciiTheme="minorHAnsi" w:hAnsiTheme="minorHAnsi" w:cstheme="minorHAnsi"/>
                <w:iCs/>
              </w:rPr>
              <w:t>rienziale</w:t>
            </w:r>
          </w:p>
          <w:p w:rsidR="00B73710" w:rsidRPr="00E10A58" w:rsidRDefault="00B73710" w:rsidP="00250A4A">
            <w:pPr>
              <w:widowControl/>
              <w:numPr>
                <w:ilvl w:val="6"/>
                <w:numId w:val="43"/>
              </w:numPr>
              <w:suppressAutoHyphens w:val="0"/>
              <w:autoSpaceDE w:val="0"/>
              <w:adjustRightInd w:val="0"/>
              <w:ind w:left="415" w:hanging="284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B73710">
              <w:rPr>
                <w:rFonts w:asciiTheme="minorHAnsi" w:hAnsiTheme="minorHAnsi" w:cstheme="minorHAnsi"/>
                <w:iCs/>
              </w:rPr>
              <w:t>Avere</w:t>
            </w:r>
            <w:r w:rsidRPr="00B73710">
              <w:rPr>
                <w:rFonts w:asciiTheme="minorHAnsi" w:hAnsiTheme="minorHAnsi" w:cstheme="minorHAnsi"/>
                <w:iCs/>
              </w:rPr>
              <w:t xml:space="preserve"> una maggiore consapevolezza del proprio stile di insegnamento diretto  delle “co</w:t>
            </w:r>
            <w:r w:rsidRPr="00B73710">
              <w:rPr>
                <w:rFonts w:asciiTheme="minorHAnsi" w:hAnsiTheme="minorHAnsi" w:cstheme="minorHAnsi"/>
                <w:iCs/>
              </w:rPr>
              <w:t>m</w:t>
            </w:r>
            <w:r w:rsidRPr="00B73710">
              <w:rPr>
                <w:rFonts w:asciiTheme="minorHAnsi" w:hAnsiTheme="minorHAnsi" w:cstheme="minorHAnsi"/>
                <w:iCs/>
              </w:rPr>
              <w:t>petenze chiave e di cittadinanza” e di quello della propria “scuola-comunità</w:t>
            </w:r>
          </w:p>
        </w:tc>
      </w:tr>
      <w:tr w:rsidR="00387345" w:rsidRPr="005F5C8E" w:rsidTr="00A504F0">
        <w:trPr>
          <w:trHeight w:val="284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504F0" w:rsidRDefault="00387345" w:rsidP="00A504F0">
            <w:pPr>
              <w:widowControl/>
              <w:tabs>
                <w:tab w:val="left" w:pos="567"/>
              </w:tabs>
              <w:suppressAutoHyphens w:val="0"/>
              <w:autoSpaceDN/>
              <w:ind w:left="142"/>
              <w:textAlignment w:val="auto"/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</w:pPr>
            <w:r w:rsidRPr="00A2774C">
              <w:rPr>
                <w:rFonts w:asciiTheme="minorHAnsi" w:hAnsiTheme="minorHAnsi" w:cstheme="minorHAnsi"/>
                <w:b/>
                <w:kern w:val="0"/>
                <w:sz w:val="24"/>
                <w:szCs w:val="24"/>
              </w:rPr>
              <w:t>Destinatari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7345" w:rsidRPr="00E10A58" w:rsidRDefault="00387345" w:rsidP="003B1402">
            <w:pPr>
              <w:widowControl/>
              <w:suppressAutoHyphens w:val="0"/>
              <w:autoSpaceDN/>
              <w:ind w:left="131"/>
              <w:textAlignment w:val="auto"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 xml:space="preserve">Tutti i docenti </w:t>
            </w:r>
            <w:r w:rsidR="003B1402">
              <w:rPr>
                <w:rFonts w:asciiTheme="minorHAnsi" w:hAnsiTheme="minorHAnsi" w:cstheme="minorHAnsi"/>
              </w:rPr>
              <w:t>del I e II CICLO</w:t>
            </w:r>
            <w:r w:rsidRPr="00E10A58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Articolazione</w:t>
            </w:r>
          </w:p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</w:rPr>
            </w:pP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B0832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 xml:space="preserve">formazione in presenza </w:t>
            </w:r>
            <w:r w:rsidR="006B0832">
              <w:rPr>
                <w:rFonts w:asciiTheme="minorHAnsi" w:hAnsiTheme="minorHAnsi" w:cstheme="minorHAnsi"/>
              </w:rPr>
              <w:t>e lavoro collaborativo in gruppo</w:t>
            </w:r>
          </w:p>
          <w:p w:rsidR="007A55E8" w:rsidRPr="00E10A58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ab/>
              <w:t xml:space="preserve">n. </w:t>
            </w:r>
            <w:r w:rsidR="006B0832">
              <w:rPr>
                <w:rFonts w:asciiTheme="minorHAnsi" w:hAnsiTheme="minorHAnsi" w:cstheme="minorHAnsi"/>
              </w:rPr>
              <w:t>15</w:t>
            </w:r>
            <w:r w:rsidRPr="00E10A58">
              <w:rPr>
                <w:rFonts w:asciiTheme="minorHAnsi" w:hAnsiTheme="minorHAnsi" w:cstheme="minorHAnsi"/>
              </w:rPr>
              <w:tab/>
            </w:r>
            <w:r w:rsidR="00C31978" w:rsidRPr="00E10A58">
              <w:rPr>
                <w:rFonts w:asciiTheme="minorHAnsi" w:hAnsiTheme="minorHAnsi" w:cstheme="minorHAnsi"/>
              </w:rPr>
              <w:t xml:space="preserve">ore </w:t>
            </w:r>
            <w:r w:rsidRPr="00E10A58">
              <w:rPr>
                <w:rFonts w:asciiTheme="minorHAnsi" w:hAnsiTheme="minorHAnsi" w:cstheme="minorHAnsi"/>
              </w:rPr>
              <w:t>IN PRESENZA</w:t>
            </w:r>
          </w:p>
          <w:p w:rsidR="007A55E8" w:rsidRPr="00E10A58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>sperimentazione didattica e ricerca/azione</w:t>
            </w:r>
            <w:r w:rsidRPr="00E10A58">
              <w:rPr>
                <w:rFonts w:asciiTheme="minorHAnsi" w:hAnsiTheme="minorHAnsi" w:cstheme="minorHAnsi"/>
              </w:rPr>
              <w:tab/>
              <w:t xml:space="preserve">n. </w:t>
            </w:r>
            <w:r w:rsidR="006B0832">
              <w:rPr>
                <w:rFonts w:asciiTheme="minorHAnsi" w:hAnsiTheme="minorHAnsi" w:cstheme="minorHAnsi"/>
              </w:rPr>
              <w:t>5</w:t>
            </w:r>
            <w:r w:rsidRPr="00E10A58">
              <w:rPr>
                <w:rFonts w:asciiTheme="minorHAnsi" w:hAnsiTheme="minorHAnsi" w:cstheme="minorHAnsi"/>
              </w:rPr>
              <w:tab/>
            </w:r>
            <w:r w:rsidR="00C31978" w:rsidRPr="00E10A58">
              <w:rPr>
                <w:rFonts w:asciiTheme="minorHAnsi" w:hAnsiTheme="minorHAnsi" w:cstheme="minorHAnsi"/>
              </w:rPr>
              <w:t xml:space="preserve">ore </w:t>
            </w:r>
            <w:r w:rsidRPr="00E10A58">
              <w:rPr>
                <w:rFonts w:asciiTheme="minorHAnsi" w:hAnsiTheme="minorHAnsi" w:cstheme="minorHAnsi"/>
              </w:rPr>
              <w:t>IN CLASSE</w:t>
            </w:r>
          </w:p>
          <w:p w:rsidR="00CA355D" w:rsidRPr="00E10A58" w:rsidRDefault="00CA355D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>lavoro in rete</w:t>
            </w:r>
            <w:r w:rsidR="006B0832">
              <w:rPr>
                <w:rFonts w:asciiTheme="minorHAnsi" w:hAnsiTheme="minorHAnsi" w:cstheme="minorHAnsi"/>
              </w:rPr>
              <w:t xml:space="preserve">, </w:t>
            </w:r>
          </w:p>
          <w:p w:rsidR="007A55E8" w:rsidRPr="00E10A58" w:rsidRDefault="007A55E8" w:rsidP="00C31978">
            <w:pPr>
              <w:tabs>
                <w:tab w:val="left" w:pos="3959"/>
                <w:tab w:val="left" w:pos="4526"/>
                <w:tab w:val="left" w:pos="8129"/>
              </w:tabs>
              <w:ind w:left="131"/>
              <w:contextualSpacing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>progettazione e rielaborazione</w:t>
            </w:r>
            <w:r w:rsidRPr="00E10A58">
              <w:rPr>
                <w:rFonts w:asciiTheme="minorHAnsi" w:hAnsiTheme="minorHAnsi" w:cstheme="minorHAnsi"/>
              </w:rPr>
              <w:tab/>
              <w:t xml:space="preserve">n. </w:t>
            </w:r>
            <w:r w:rsidR="006B0832">
              <w:rPr>
                <w:rFonts w:asciiTheme="minorHAnsi" w:hAnsiTheme="minorHAnsi" w:cstheme="minorHAnsi"/>
              </w:rPr>
              <w:t>3</w:t>
            </w:r>
            <w:r w:rsidRPr="00E10A58">
              <w:rPr>
                <w:rFonts w:asciiTheme="minorHAnsi" w:hAnsiTheme="minorHAnsi" w:cstheme="minorHAnsi"/>
              </w:rPr>
              <w:tab/>
            </w:r>
            <w:r w:rsidR="00C31978" w:rsidRPr="00E10A58">
              <w:rPr>
                <w:rFonts w:asciiTheme="minorHAnsi" w:hAnsiTheme="minorHAnsi" w:cstheme="minorHAnsi"/>
              </w:rPr>
              <w:t xml:space="preserve">ore </w:t>
            </w:r>
            <w:r w:rsidRPr="00E10A58">
              <w:rPr>
                <w:rFonts w:asciiTheme="minorHAnsi" w:hAnsiTheme="minorHAnsi" w:cstheme="minorHAnsi"/>
              </w:rPr>
              <w:t>A DISTANZA</w:t>
            </w:r>
          </w:p>
          <w:p w:rsidR="00A504F0" w:rsidRPr="002451A7" w:rsidRDefault="00CA355D" w:rsidP="002451A7">
            <w:pPr>
              <w:tabs>
                <w:tab w:val="left" w:pos="3959"/>
                <w:tab w:val="left" w:pos="4526"/>
              </w:tabs>
              <w:ind w:left="131"/>
              <w:contextualSpacing/>
              <w:jc w:val="both"/>
              <w:rPr>
                <w:rFonts w:asciiTheme="minorHAnsi" w:hAnsiTheme="minorHAnsi" w:cstheme="minorHAnsi"/>
              </w:rPr>
            </w:pPr>
            <w:r w:rsidRPr="00E10A58">
              <w:rPr>
                <w:rFonts w:asciiTheme="minorHAnsi" w:hAnsiTheme="minorHAnsi" w:cstheme="minorHAnsi"/>
              </w:rPr>
              <w:t xml:space="preserve">documentazione/restituzione/rendicontazione n. </w:t>
            </w:r>
            <w:r w:rsidR="00250A4A" w:rsidRPr="00E10A58">
              <w:rPr>
                <w:rFonts w:asciiTheme="minorHAnsi" w:hAnsiTheme="minorHAnsi" w:cstheme="minorHAnsi"/>
              </w:rPr>
              <w:t>2</w:t>
            </w:r>
            <w:r w:rsidR="0069136A">
              <w:rPr>
                <w:rFonts w:asciiTheme="minorHAnsi" w:hAnsiTheme="minorHAnsi" w:cstheme="minorHAnsi"/>
              </w:rPr>
              <w:t xml:space="preserve">    </w:t>
            </w:r>
            <w:r w:rsidRPr="00E10A58">
              <w:rPr>
                <w:rFonts w:asciiTheme="minorHAnsi" w:hAnsiTheme="minorHAnsi" w:cstheme="minorHAnsi"/>
              </w:rPr>
              <w:t xml:space="preserve"> ore IN PRESENZA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A504F0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Tempi di realizzazione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13CF1" w:rsidRPr="00E10A58" w:rsidRDefault="00C31978" w:rsidP="009170CE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a.s.</w:t>
            </w:r>
            <w:proofErr w:type="spellEnd"/>
            <w:r w:rsidRPr="00E10A58">
              <w:rPr>
                <w:rFonts w:asciiTheme="minorHAnsi" w:hAnsiTheme="minorHAnsi" w:cstheme="minorHAnsi"/>
                <w:sz w:val="20"/>
                <w:szCs w:val="20"/>
              </w:rPr>
              <w:t xml:space="preserve"> 2016-2017 e 2017-2018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C31978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 xml:space="preserve">Attività di monitoraggio e di valutazione delle azioni, </w:t>
            </w:r>
            <w:r>
              <w:rPr>
                <w:rFonts w:asciiTheme="minorHAnsi" w:hAnsiTheme="minorHAnsi" w:cstheme="minorHAnsi"/>
                <w:b/>
              </w:rPr>
              <w:t>con</w:t>
            </w:r>
            <w:r w:rsidRPr="00A2774C">
              <w:rPr>
                <w:rFonts w:asciiTheme="minorHAnsi" w:hAnsiTheme="minorHAnsi" w:cstheme="minorHAnsi"/>
                <w:b/>
              </w:rPr>
              <w:t xml:space="preserve"> i relativi indicatori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Pr="00E10A58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Restituzione dei materiali prodotti e documentazione della ricaduta sulla didattica</w:t>
            </w:r>
          </w:p>
          <w:p w:rsidR="00C31978" w:rsidRPr="00E10A58" w:rsidRDefault="00C31978" w:rsidP="00C31978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Questionario di valutazione finale dell’unità formativa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Risultati Attesi, prodotti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56801" w:rsidRDefault="002E3FA2" w:rsidP="00616427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Modello di curricolo</w:t>
            </w:r>
            <w:r w:rsidR="00BD7D4A">
              <w:rPr>
                <w:rFonts w:asciiTheme="minorHAnsi" w:hAnsiTheme="minorHAnsi" w:cstheme="minorHAnsi"/>
                <w:sz w:val="20"/>
                <w:szCs w:val="20"/>
              </w:rPr>
              <w:t xml:space="preserve"> verticale competenze chiave e di cittadinanza</w:t>
            </w:r>
            <w:bookmarkStart w:id="0" w:name="_GoBack"/>
            <w:bookmarkEnd w:id="0"/>
          </w:p>
          <w:p w:rsidR="002E3FA2" w:rsidRPr="00E10A58" w:rsidRDefault="002E3FA2" w:rsidP="00616427">
            <w:pPr>
              <w:pStyle w:val="Standard"/>
              <w:numPr>
                <w:ilvl w:val="0"/>
                <w:numId w:val="45"/>
              </w:numPr>
              <w:ind w:left="415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Una attività di insegnamento diretto da sperimentare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Costi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31978" w:rsidRDefault="00877710" w:rsidP="00F0078C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Euro 2.</w:t>
            </w:r>
            <w:r w:rsidR="006B0832">
              <w:rPr>
                <w:rFonts w:asciiTheme="minorHAnsi" w:hAnsiTheme="minorHAnsi" w:cstheme="minorHAnsi"/>
                <w:sz w:val="20"/>
                <w:szCs w:val="20"/>
              </w:rPr>
              <w:t>700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esperto esterno</w:t>
            </w:r>
          </w:p>
          <w:p w:rsidR="00877710" w:rsidRPr="00E10A58" w:rsidRDefault="00877710" w:rsidP="00F0078C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+ coordinamento e tutoraggio</w:t>
            </w:r>
          </w:p>
        </w:tc>
      </w:tr>
      <w:tr w:rsidR="00387345" w:rsidRPr="005F5C8E" w:rsidTr="00A504F0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345" w:rsidRPr="00A2774C" w:rsidRDefault="00387345" w:rsidP="00387345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 w:rsidRPr="00A2774C">
              <w:rPr>
                <w:rFonts w:asciiTheme="minorHAnsi" w:hAnsiTheme="minorHAnsi" w:cstheme="minorHAnsi"/>
                <w:b/>
              </w:rPr>
              <w:t>Referente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504F0" w:rsidRPr="00E10A58" w:rsidRDefault="00AC2AFD" w:rsidP="00A504F0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0A58">
              <w:rPr>
                <w:rFonts w:asciiTheme="minorHAnsi" w:hAnsiTheme="minorHAnsi" w:cstheme="minorHAnsi"/>
                <w:sz w:val="20"/>
                <w:szCs w:val="20"/>
              </w:rPr>
              <w:t>Di Massa Giuseppina</w:t>
            </w:r>
          </w:p>
          <w:p w:rsidR="00387345" w:rsidRPr="00E10A58" w:rsidRDefault="00170309" w:rsidP="002C3200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Lacchini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Milla</w:t>
            </w:r>
          </w:p>
        </w:tc>
      </w:tr>
      <w:tr w:rsidR="00AC2AFD" w:rsidRPr="00A504F0" w:rsidTr="00AC2AFD">
        <w:trPr>
          <w:trHeight w:val="480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AFD" w:rsidRPr="00A2774C" w:rsidRDefault="00AC2AFD" w:rsidP="00ED67B1">
            <w:pPr>
              <w:pStyle w:val="Standard"/>
              <w:ind w:left="142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Formatori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C2AFD" w:rsidRPr="00E10A58" w:rsidRDefault="00170309" w:rsidP="00ED67B1">
            <w:pPr>
              <w:pStyle w:val="Standard"/>
              <w:ind w:left="131" w:right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Arcangeli Nerino</w:t>
            </w:r>
            <w:r w:rsidR="00AC2AFD" w:rsidRPr="00E10A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F86AE6" w:rsidRDefault="00F86AE6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p w:rsidR="007A55E8" w:rsidRDefault="007A55E8" w:rsidP="004A0778">
      <w:pPr>
        <w:pStyle w:val="Standard"/>
        <w:tabs>
          <w:tab w:val="center" w:pos="7380"/>
        </w:tabs>
        <w:ind w:left="142"/>
        <w:jc w:val="both"/>
        <w:rPr>
          <w:rFonts w:ascii="Arial" w:hAnsi="Arial" w:cs="Arial"/>
          <w:i/>
          <w:sz w:val="22"/>
          <w:szCs w:val="22"/>
        </w:rPr>
      </w:pPr>
    </w:p>
    <w:sectPr w:rsidR="007A55E8" w:rsidSect="00FD195B">
      <w:footerReference w:type="default" r:id="rId9"/>
      <w:pgSz w:w="11906" w:h="16838"/>
      <w:pgMar w:top="141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404" w:rsidRDefault="00855404">
      <w:r>
        <w:separator/>
      </w:r>
    </w:p>
  </w:endnote>
  <w:endnote w:type="continuationSeparator" w:id="0">
    <w:p w:rsidR="00855404" w:rsidRDefault="0085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VILN W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88" w:rsidRDefault="005E5A5D" w:rsidP="00FD195B">
    <w:pPr>
      <w:pStyle w:val="Pidipagina"/>
      <w:jc w:val="right"/>
    </w:pPr>
    <w:r>
      <w:fldChar w:fldCharType="begin"/>
    </w:r>
    <w:r w:rsidR="00E30C88">
      <w:instrText xml:space="preserve"> PAGE </w:instrText>
    </w:r>
    <w:r>
      <w:fldChar w:fldCharType="separate"/>
    </w:r>
    <w:r w:rsidR="00B73710">
      <w:rPr>
        <w:noProof/>
      </w:rPr>
      <w:t>2</w:t>
    </w:r>
    <w:r>
      <w:fldChar w:fldCharType="end"/>
    </w:r>
    <w:r w:rsidR="00E30C88">
      <w:rPr>
        <w:rStyle w:val="Numeropagina"/>
      </w:rPr>
      <w:t>/</w:t>
    </w:r>
    <w:r>
      <w:fldChar w:fldCharType="begin"/>
    </w:r>
    <w:r w:rsidR="00846975">
      <w:instrText xml:space="preserve"> NUMPAGES </w:instrText>
    </w:r>
    <w:r>
      <w:fldChar w:fldCharType="separate"/>
    </w:r>
    <w:r w:rsidR="00B7371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404" w:rsidRDefault="00855404">
      <w:r>
        <w:rPr>
          <w:color w:val="000000"/>
        </w:rPr>
        <w:separator/>
      </w:r>
    </w:p>
  </w:footnote>
  <w:footnote w:type="continuationSeparator" w:id="0">
    <w:p w:rsidR="00855404" w:rsidRDefault="00855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921"/>
    <w:multiLevelType w:val="hybridMultilevel"/>
    <w:tmpl w:val="DBFC023E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64617"/>
    <w:multiLevelType w:val="multilevel"/>
    <w:tmpl w:val="2292B06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6564631"/>
    <w:multiLevelType w:val="multilevel"/>
    <w:tmpl w:val="F4F2999C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76136CE"/>
    <w:multiLevelType w:val="multilevel"/>
    <w:tmpl w:val="83803828"/>
    <w:styleLink w:val="WWNum26"/>
    <w:lvl w:ilvl="0">
      <w:numFmt w:val="bullet"/>
      <w:lvlText w:val="-"/>
      <w:lvlJc w:val="left"/>
      <w:rPr>
        <w:rFonts w:ascii="Times New Roman" w:hAnsi="Times New Roman" w:cs="Cambria"/>
        <w:color w:val="2122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B8F1C92"/>
    <w:multiLevelType w:val="multilevel"/>
    <w:tmpl w:val="7B5635B6"/>
    <w:styleLink w:val="WWNum1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BFE3EF7"/>
    <w:multiLevelType w:val="hybridMultilevel"/>
    <w:tmpl w:val="9E78DAA4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14EE0"/>
    <w:multiLevelType w:val="multilevel"/>
    <w:tmpl w:val="67AE01E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E4823AB"/>
    <w:multiLevelType w:val="multilevel"/>
    <w:tmpl w:val="2CB4484E"/>
    <w:styleLink w:val="WWNum31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5F17E20"/>
    <w:multiLevelType w:val="multilevel"/>
    <w:tmpl w:val="C12C3596"/>
    <w:styleLink w:val="WW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FC8672C"/>
    <w:multiLevelType w:val="multilevel"/>
    <w:tmpl w:val="C3A4E6B2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>
    <w:nsid w:val="20F517CD"/>
    <w:multiLevelType w:val="multilevel"/>
    <w:tmpl w:val="E9C4AEC4"/>
    <w:styleLink w:val="WWNum32"/>
    <w:lvl w:ilvl="0">
      <w:start w:val="1"/>
      <w:numFmt w:val="upp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213E72E7"/>
    <w:multiLevelType w:val="hybridMultilevel"/>
    <w:tmpl w:val="7A68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5163AE"/>
    <w:multiLevelType w:val="multilevel"/>
    <w:tmpl w:val="B888AE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2DB24407"/>
    <w:multiLevelType w:val="hybridMultilevel"/>
    <w:tmpl w:val="80E8A5FE"/>
    <w:lvl w:ilvl="0" w:tplc="ED4637DE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CD44B0"/>
    <w:multiLevelType w:val="multilevel"/>
    <w:tmpl w:val="9046318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48464BF"/>
    <w:multiLevelType w:val="multilevel"/>
    <w:tmpl w:val="99783672"/>
    <w:styleLink w:val="WWNum20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6">
    <w:nsid w:val="37020453"/>
    <w:multiLevelType w:val="hybridMultilevel"/>
    <w:tmpl w:val="460E15AA"/>
    <w:lvl w:ilvl="0" w:tplc="ED4637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B5D4E"/>
    <w:multiLevelType w:val="multilevel"/>
    <w:tmpl w:val="7CAE94B2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422951EE"/>
    <w:multiLevelType w:val="multilevel"/>
    <w:tmpl w:val="A672DEE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473753BA"/>
    <w:multiLevelType w:val="hybridMultilevel"/>
    <w:tmpl w:val="A168930A"/>
    <w:lvl w:ilvl="0" w:tplc="0410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0">
    <w:nsid w:val="492142BA"/>
    <w:multiLevelType w:val="multilevel"/>
    <w:tmpl w:val="516AB2C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4C5100E4"/>
    <w:multiLevelType w:val="hybridMultilevel"/>
    <w:tmpl w:val="D728A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16133"/>
    <w:multiLevelType w:val="multilevel"/>
    <w:tmpl w:val="474CA2A4"/>
    <w:styleLink w:val="WWNum28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54A044B1"/>
    <w:multiLevelType w:val="multilevel"/>
    <w:tmpl w:val="EB2A32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C5F32"/>
    <w:multiLevelType w:val="multilevel"/>
    <w:tmpl w:val="88AE1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20C27"/>
    <w:multiLevelType w:val="multilevel"/>
    <w:tmpl w:val="AC20E15A"/>
    <w:styleLink w:val="WWNum18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6">
    <w:nsid w:val="604A5028"/>
    <w:multiLevelType w:val="multilevel"/>
    <w:tmpl w:val="BC6E4074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608F22A6"/>
    <w:multiLevelType w:val="multilevel"/>
    <w:tmpl w:val="CFEE6CAE"/>
    <w:styleLink w:val="WWNum17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-"/>
      <w:lvlJc w:val="left"/>
      <w:rPr>
        <w:rFonts w:ascii="Times New Roman" w:eastAsia="Times New Roman" w:hAnsi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36B5D9D"/>
    <w:multiLevelType w:val="multilevel"/>
    <w:tmpl w:val="585E9BC6"/>
    <w:styleLink w:val="WWNum27"/>
    <w:lvl w:ilvl="0">
      <w:start w:val="1"/>
      <w:numFmt w:val="decimal"/>
      <w:lvlText w:val="%1."/>
      <w:lvlJc w:val="left"/>
      <w:rPr>
        <w:rFonts w:cs="Arial"/>
        <w:color w:val="2122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3F62130"/>
    <w:multiLevelType w:val="hybridMultilevel"/>
    <w:tmpl w:val="DD3240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B259D8"/>
    <w:multiLevelType w:val="multilevel"/>
    <w:tmpl w:val="F91440DE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66A51C56"/>
    <w:multiLevelType w:val="multilevel"/>
    <w:tmpl w:val="88BC26B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6C303F4D"/>
    <w:multiLevelType w:val="multilevel"/>
    <w:tmpl w:val="4B6E331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71146EF2"/>
    <w:multiLevelType w:val="multilevel"/>
    <w:tmpl w:val="11EE131A"/>
    <w:styleLink w:val="WW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218603A"/>
    <w:multiLevelType w:val="multilevel"/>
    <w:tmpl w:val="AB1E51D8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27E092E"/>
    <w:multiLevelType w:val="multilevel"/>
    <w:tmpl w:val="A45E1A2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77D02882"/>
    <w:multiLevelType w:val="multilevel"/>
    <w:tmpl w:val="81B2EBAC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7">
    <w:nsid w:val="784131E0"/>
    <w:multiLevelType w:val="multilevel"/>
    <w:tmpl w:val="386279C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79BF656B"/>
    <w:multiLevelType w:val="multilevel"/>
    <w:tmpl w:val="26F4EC82"/>
    <w:styleLink w:val="WW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9">
    <w:nsid w:val="7B276837"/>
    <w:multiLevelType w:val="multilevel"/>
    <w:tmpl w:val="9E385166"/>
    <w:styleLink w:val="WWNum25"/>
    <w:lvl w:ilvl="0">
      <w:numFmt w:val="bullet"/>
      <w:lvlText w:val="o"/>
      <w:lvlJc w:val="left"/>
      <w:rPr>
        <w:rFonts w:ascii="Times New Roman" w:hAnsi="Times New Roman" w:cs="Courier New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0">
    <w:nsid w:val="7B5428A1"/>
    <w:multiLevelType w:val="hybridMultilevel"/>
    <w:tmpl w:val="41FEFE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8B60D0"/>
    <w:multiLevelType w:val="multilevel"/>
    <w:tmpl w:val="94E45248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CAF08E0"/>
    <w:multiLevelType w:val="multilevel"/>
    <w:tmpl w:val="4F04BA1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7EE62368"/>
    <w:multiLevelType w:val="hybridMultilevel"/>
    <w:tmpl w:val="DEA4C1E8"/>
    <w:lvl w:ilvl="0" w:tplc="EBE698D6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36"/>
  </w:num>
  <w:num w:numId="5">
    <w:abstractNumId w:val="26"/>
  </w:num>
  <w:num w:numId="6">
    <w:abstractNumId w:val="2"/>
  </w:num>
  <w:num w:numId="7">
    <w:abstractNumId w:val="18"/>
  </w:num>
  <w:num w:numId="8">
    <w:abstractNumId w:val="32"/>
  </w:num>
  <w:num w:numId="9">
    <w:abstractNumId w:val="12"/>
  </w:num>
  <w:num w:numId="10">
    <w:abstractNumId w:val="20"/>
  </w:num>
  <w:num w:numId="11">
    <w:abstractNumId w:val="42"/>
  </w:num>
  <w:num w:numId="12">
    <w:abstractNumId w:val="4"/>
  </w:num>
  <w:num w:numId="13">
    <w:abstractNumId w:val="41"/>
  </w:num>
  <w:num w:numId="14">
    <w:abstractNumId w:val="38"/>
  </w:num>
  <w:num w:numId="15">
    <w:abstractNumId w:val="34"/>
  </w:num>
  <w:num w:numId="16">
    <w:abstractNumId w:val="14"/>
  </w:num>
  <w:num w:numId="17">
    <w:abstractNumId w:val="27"/>
  </w:num>
  <w:num w:numId="18">
    <w:abstractNumId w:val="25"/>
  </w:num>
  <w:num w:numId="19">
    <w:abstractNumId w:val="37"/>
  </w:num>
  <w:num w:numId="20">
    <w:abstractNumId w:val="15"/>
  </w:num>
  <w:num w:numId="21">
    <w:abstractNumId w:val="1"/>
  </w:num>
  <w:num w:numId="22">
    <w:abstractNumId w:val="31"/>
  </w:num>
  <w:num w:numId="23">
    <w:abstractNumId w:val="35"/>
  </w:num>
  <w:num w:numId="24">
    <w:abstractNumId w:val="30"/>
  </w:num>
  <w:num w:numId="25">
    <w:abstractNumId w:val="39"/>
  </w:num>
  <w:num w:numId="26">
    <w:abstractNumId w:val="3"/>
  </w:num>
  <w:num w:numId="27">
    <w:abstractNumId w:val="28"/>
  </w:num>
  <w:num w:numId="28">
    <w:abstractNumId w:val="22"/>
  </w:num>
  <w:num w:numId="29">
    <w:abstractNumId w:val="33"/>
  </w:num>
  <w:num w:numId="30">
    <w:abstractNumId w:val="8"/>
  </w:num>
  <w:num w:numId="31">
    <w:abstractNumId w:val="7"/>
  </w:num>
  <w:num w:numId="32">
    <w:abstractNumId w:val="10"/>
  </w:num>
  <w:num w:numId="33">
    <w:abstractNumId w:val="1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</w:num>
  <w:num w:numId="34">
    <w:abstractNumId w:val="24"/>
  </w:num>
  <w:num w:numId="35">
    <w:abstractNumId w:val="23"/>
  </w:num>
  <w:num w:numId="36">
    <w:abstractNumId w:val="43"/>
  </w:num>
  <w:num w:numId="37">
    <w:abstractNumId w:val="5"/>
  </w:num>
  <w:num w:numId="38">
    <w:abstractNumId w:val="16"/>
  </w:num>
  <w:num w:numId="39">
    <w:abstractNumId w:val="0"/>
  </w:num>
  <w:num w:numId="40">
    <w:abstractNumId w:val="13"/>
  </w:num>
  <w:num w:numId="41">
    <w:abstractNumId w:val="11"/>
  </w:num>
  <w:num w:numId="42">
    <w:abstractNumId w:val="40"/>
  </w:num>
  <w:num w:numId="43">
    <w:abstractNumId w:val="21"/>
  </w:num>
  <w:num w:numId="44">
    <w:abstractNumId w:val="29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75"/>
    <w:rsid w:val="00002706"/>
    <w:rsid w:val="0002541A"/>
    <w:rsid w:val="00034D47"/>
    <w:rsid w:val="000453EC"/>
    <w:rsid w:val="00056F95"/>
    <w:rsid w:val="00075D1F"/>
    <w:rsid w:val="00076718"/>
    <w:rsid w:val="0007692A"/>
    <w:rsid w:val="000A26BE"/>
    <w:rsid w:val="000B0B1E"/>
    <w:rsid w:val="000B7797"/>
    <w:rsid w:val="000C3D99"/>
    <w:rsid w:val="0012618D"/>
    <w:rsid w:val="001275AB"/>
    <w:rsid w:val="00141AED"/>
    <w:rsid w:val="001510E2"/>
    <w:rsid w:val="00155108"/>
    <w:rsid w:val="001553D7"/>
    <w:rsid w:val="0016656B"/>
    <w:rsid w:val="00170309"/>
    <w:rsid w:val="001747D0"/>
    <w:rsid w:val="001908A3"/>
    <w:rsid w:val="001D70D8"/>
    <w:rsid w:val="001E1D32"/>
    <w:rsid w:val="001E61D4"/>
    <w:rsid w:val="001F66B8"/>
    <w:rsid w:val="002036D4"/>
    <w:rsid w:val="00203E15"/>
    <w:rsid w:val="002177BD"/>
    <w:rsid w:val="00225973"/>
    <w:rsid w:val="002451A7"/>
    <w:rsid w:val="00250A4A"/>
    <w:rsid w:val="00253575"/>
    <w:rsid w:val="00254E19"/>
    <w:rsid w:val="002653EC"/>
    <w:rsid w:val="002666B8"/>
    <w:rsid w:val="002817DC"/>
    <w:rsid w:val="0028216A"/>
    <w:rsid w:val="00285A25"/>
    <w:rsid w:val="002A7E42"/>
    <w:rsid w:val="002C3200"/>
    <w:rsid w:val="002E3FA2"/>
    <w:rsid w:val="002F1DF3"/>
    <w:rsid w:val="003036AF"/>
    <w:rsid w:val="00303A72"/>
    <w:rsid w:val="00312B74"/>
    <w:rsid w:val="003136D1"/>
    <w:rsid w:val="00314CC6"/>
    <w:rsid w:val="00320888"/>
    <w:rsid w:val="003511DF"/>
    <w:rsid w:val="00351707"/>
    <w:rsid w:val="00367777"/>
    <w:rsid w:val="0038510A"/>
    <w:rsid w:val="003868DF"/>
    <w:rsid w:val="00387345"/>
    <w:rsid w:val="003956FA"/>
    <w:rsid w:val="003A2522"/>
    <w:rsid w:val="003A7380"/>
    <w:rsid w:val="003B1402"/>
    <w:rsid w:val="003C2714"/>
    <w:rsid w:val="003C5BA2"/>
    <w:rsid w:val="003C65C0"/>
    <w:rsid w:val="003D0E3E"/>
    <w:rsid w:val="003D6F97"/>
    <w:rsid w:val="003E7F73"/>
    <w:rsid w:val="003F0CBA"/>
    <w:rsid w:val="003F76A8"/>
    <w:rsid w:val="004067A1"/>
    <w:rsid w:val="0044206D"/>
    <w:rsid w:val="00444E1A"/>
    <w:rsid w:val="004543A1"/>
    <w:rsid w:val="00456801"/>
    <w:rsid w:val="0048060A"/>
    <w:rsid w:val="004855A2"/>
    <w:rsid w:val="00493CCA"/>
    <w:rsid w:val="00497D42"/>
    <w:rsid w:val="004A0778"/>
    <w:rsid w:val="004A7CA0"/>
    <w:rsid w:val="004B77C4"/>
    <w:rsid w:val="004C318D"/>
    <w:rsid w:val="004D0DA4"/>
    <w:rsid w:val="004D3697"/>
    <w:rsid w:val="004F01D2"/>
    <w:rsid w:val="004F543F"/>
    <w:rsid w:val="00513A7A"/>
    <w:rsid w:val="00541A2D"/>
    <w:rsid w:val="00571214"/>
    <w:rsid w:val="0057136D"/>
    <w:rsid w:val="005E5A5D"/>
    <w:rsid w:val="005E6E87"/>
    <w:rsid w:val="005F5C8E"/>
    <w:rsid w:val="005F6A3C"/>
    <w:rsid w:val="00600223"/>
    <w:rsid w:val="00616427"/>
    <w:rsid w:val="00627BD8"/>
    <w:rsid w:val="0063196C"/>
    <w:rsid w:val="00644B58"/>
    <w:rsid w:val="006574DB"/>
    <w:rsid w:val="0069136A"/>
    <w:rsid w:val="006B0832"/>
    <w:rsid w:val="006B7B29"/>
    <w:rsid w:val="006C45E9"/>
    <w:rsid w:val="0070739C"/>
    <w:rsid w:val="00727046"/>
    <w:rsid w:val="00742660"/>
    <w:rsid w:val="00750619"/>
    <w:rsid w:val="00750D00"/>
    <w:rsid w:val="007A2471"/>
    <w:rsid w:val="007A55E8"/>
    <w:rsid w:val="007B0AF6"/>
    <w:rsid w:val="00803BCF"/>
    <w:rsid w:val="008056F6"/>
    <w:rsid w:val="00812913"/>
    <w:rsid w:val="00813CF1"/>
    <w:rsid w:val="0081478E"/>
    <w:rsid w:val="0082693F"/>
    <w:rsid w:val="00842C1C"/>
    <w:rsid w:val="008438D0"/>
    <w:rsid w:val="00846975"/>
    <w:rsid w:val="00846DD7"/>
    <w:rsid w:val="00855404"/>
    <w:rsid w:val="00877710"/>
    <w:rsid w:val="00886D1F"/>
    <w:rsid w:val="008B1CC4"/>
    <w:rsid w:val="008B2924"/>
    <w:rsid w:val="008B6A0C"/>
    <w:rsid w:val="008D0AAF"/>
    <w:rsid w:val="008D1AB5"/>
    <w:rsid w:val="00914D93"/>
    <w:rsid w:val="009170CE"/>
    <w:rsid w:val="009607FE"/>
    <w:rsid w:val="0098095B"/>
    <w:rsid w:val="00984EFC"/>
    <w:rsid w:val="00991AA8"/>
    <w:rsid w:val="00992784"/>
    <w:rsid w:val="009A3A3C"/>
    <w:rsid w:val="009B2ED1"/>
    <w:rsid w:val="009B57A4"/>
    <w:rsid w:val="009E4230"/>
    <w:rsid w:val="00A211D6"/>
    <w:rsid w:val="00A2774C"/>
    <w:rsid w:val="00A504F0"/>
    <w:rsid w:val="00A5466F"/>
    <w:rsid w:val="00A60634"/>
    <w:rsid w:val="00A90789"/>
    <w:rsid w:val="00A9268A"/>
    <w:rsid w:val="00AB62EE"/>
    <w:rsid w:val="00AB776B"/>
    <w:rsid w:val="00AC2AFD"/>
    <w:rsid w:val="00AC531F"/>
    <w:rsid w:val="00AC7512"/>
    <w:rsid w:val="00AE3FC2"/>
    <w:rsid w:val="00AE45A1"/>
    <w:rsid w:val="00AE6F26"/>
    <w:rsid w:val="00AE7DE5"/>
    <w:rsid w:val="00B11A6D"/>
    <w:rsid w:val="00B17A29"/>
    <w:rsid w:val="00B249C4"/>
    <w:rsid w:val="00B41265"/>
    <w:rsid w:val="00B618B4"/>
    <w:rsid w:val="00B729D9"/>
    <w:rsid w:val="00B73710"/>
    <w:rsid w:val="00B776FA"/>
    <w:rsid w:val="00B91674"/>
    <w:rsid w:val="00BC310D"/>
    <w:rsid w:val="00BD1B5C"/>
    <w:rsid w:val="00BD71CE"/>
    <w:rsid w:val="00BD7D4A"/>
    <w:rsid w:val="00BE4F4C"/>
    <w:rsid w:val="00BF68DA"/>
    <w:rsid w:val="00C0571D"/>
    <w:rsid w:val="00C3101C"/>
    <w:rsid w:val="00C31978"/>
    <w:rsid w:val="00C523A7"/>
    <w:rsid w:val="00C56573"/>
    <w:rsid w:val="00C614BA"/>
    <w:rsid w:val="00C72AFC"/>
    <w:rsid w:val="00C903C5"/>
    <w:rsid w:val="00CA355D"/>
    <w:rsid w:val="00CB037D"/>
    <w:rsid w:val="00CB1161"/>
    <w:rsid w:val="00CD7D36"/>
    <w:rsid w:val="00D007EF"/>
    <w:rsid w:val="00D357C0"/>
    <w:rsid w:val="00D552FB"/>
    <w:rsid w:val="00D66E68"/>
    <w:rsid w:val="00D77EBF"/>
    <w:rsid w:val="00D96247"/>
    <w:rsid w:val="00D968CF"/>
    <w:rsid w:val="00DB063B"/>
    <w:rsid w:val="00DB539E"/>
    <w:rsid w:val="00DC47FA"/>
    <w:rsid w:val="00DE74DB"/>
    <w:rsid w:val="00E10A58"/>
    <w:rsid w:val="00E2178F"/>
    <w:rsid w:val="00E30C88"/>
    <w:rsid w:val="00E3288E"/>
    <w:rsid w:val="00E550BB"/>
    <w:rsid w:val="00E6394A"/>
    <w:rsid w:val="00E73B56"/>
    <w:rsid w:val="00E90775"/>
    <w:rsid w:val="00EF47B6"/>
    <w:rsid w:val="00F0078C"/>
    <w:rsid w:val="00F02592"/>
    <w:rsid w:val="00F17C33"/>
    <w:rsid w:val="00F2176C"/>
    <w:rsid w:val="00F451F8"/>
    <w:rsid w:val="00F73F13"/>
    <w:rsid w:val="00F85A6C"/>
    <w:rsid w:val="00F86AE6"/>
    <w:rsid w:val="00F97056"/>
    <w:rsid w:val="00FA49A1"/>
    <w:rsid w:val="00FB1883"/>
    <w:rsid w:val="00FB4CAC"/>
    <w:rsid w:val="00FC00C5"/>
    <w:rsid w:val="00FD195B"/>
    <w:rsid w:val="00FD2A99"/>
    <w:rsid w:val="00FE1E23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2">
    <w:name w:val="heading 2"/>
    <w:basedOn w:val="Normale"/>
    <w:link w:val="Titolo2Carattere"/>
    <w:uiPriority w:val="9"/>
    <w:qFormat/>
    <w:rsid w:val="00CA355D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b/>
      <w:bCs/>
      <w:kern w:val="0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customStyle="1" w:styleId="Pa11">
    <w:name w:val="Pa11"/>
    <w:basedOn w:val="Normale"/>
    <w:next w:val="Normale"/>
    <w:uiPriority w:val="99"/>
    <w:rsid w:val="00387345"/>
    <w:pPr>
      <w:widowControl/>
      <w:suppressAutoHyphens w:val="0"/>
      <w:autoSpaceDE w:val="0"/>
      <w:adjustRightInd w:val="0"/>
      <w:spacing w:line="241" w:lineRule="atLeast"/>
      <w:textAlignment w:val="auto"/>
    </w:pPr>
    <w:rPr>
      <w:rFonts w:ascii="KVILN W+ DIN" w:eastAsia="Calibri" w:hAnsi="KVILN W+ DIN"/>
      <w:kern w:val="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A355D"/>
    <w:rPr>
      <w:b/>
      <w:bCs/>
      <w:kern w:val="0"/>
      <w:sz w:val="36"/>
      <w:szCs w:val="36"/>
    </w:rPr>
  </w:style>
  <w:style w:type="paragraph" w:styleId="NormaleWeb">
    <w:name w:val="Normal (Web)"/>
    <w:basedOn w:val="Normale"/>
    <w:semiHidden/>
    <w:rsid w:val="00BD7D4A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Corpodeltesto31">
    <w:name w:val="Corpo del testo 31"/>
    <w:basedOn w:val="Normale"/>
    <w:rsid w:val="00BD7D4A"/>
    <w:pPr>
      <w:widowControl/>
      <w:suppressAutoHyphens w:val="0"/>
      <w:autoSpaceDN/>
      <w:jc w:val="center"/>
      <w:textAlignment w:val="auto"/>
    </w:pPr>
    <w:rPr>
      <w:rFonts w:ascii="Matura MT Script Capitals" w:hAnsi="Matura MT Script Capitals"/>
      <w:i/>
      <w:kern w:val="0"/>
      <w:sz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2">
    <w:name w:val="heading 2"/>
    <w:basedOn w:val="Normale"/>
    <w:link w:val="Titolo2Carattere"/>
    <w:uiPriority w:val="9"/>
    <w:qFormat/>
    <w:rsid w:val="00CA355D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b/>
      <w:bCs/>
      <w:kern w:val="0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34"/>
    <w:qFormat/>
    <w:pPr>
      <w:ind w:left="720"/>
    </w:pPr>
    <w:rPr>
      <w:rFonts w:ascii="Cambria" w:eastAsia="Cambria" w:hAnsi="Cambria"/>
      <w:lang w:eastAsia="en-US"/>
    </w:rPr>
  </w:style>
  <w:style w:type="paragraph" w:styleId="Testocommento">
    <w:name w:val="annotation text"/>
    <w:basedOn w:val="Standard"/>
    <w:rPr>
      <w:sz w:val="20"/>
    </w:rPr>
  </w:style>
  <w:style w:type="paragraph" w:styleId="Soggettocommento">
    <w:name w:val="annotation subject"/>
    <w:basedOn w:val="Testocommento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</w:rPr>
  </w:style>
  <w:style w:type="character" w:customStyle="1" w:styleId="apple-converted-space">
    <w:name w:val="apple-converted-space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ambria"/>
      <w:color w:val="212224"/>
    </w:rPr>
  </w:style>
  <w:style w:type="character" w:customStyle="1" w:styleId="ListLabel6">
    <w:name w:val="ListLabel 6"/>
    <w:rPr>
      <w:rFonts w:cs="Arial"/>
      <w:color w:val="212224"/>
    </w:rPr>
  </w:style>
  <w:style w:type="character" w:customStyle="1" w:styleId="ListLabel7">
    <w:name w:val="ListLabel 7"/>
    <w:rPr>
      <w:b/>
    </w:rPr>
  </w:style>
  <w:style w:type="table" w:styleId="Grigliatabella">
    <w:name w:val="Table Grid"/>
    <w:basedOn w:val="Tabellanormale"/>
    <w:uiPriority w:val="59"/>
    <w:rsid w:val="00984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  <w:style w:type="numbering" w:customStyle="1" w:styleId="WWNum30">
    <w:name w:val="WWNum30"/>
    <w:basedOn w:val="Nessunelenco"/>
    <w:pPr>
      <w:numPr>
        <w:numId w:val="30"/>
      </w:numPr>
    </w:pPr>
  </w:style>
  <w:style w:type="numbering" w:customStyle="1" w:styleId="WWNum31">
    <w:name w:val="WWNum31"/>
    <w:basedOn w:val="Nessunelenco"/>
    <w:pPr>
      <w:numPr>
        <w:numId w:val="31"/>
      </w:numPr>
    </w:pPr>
  </w:style>
  <w:style w:type="numbering" w:customStyle="1" w:styleId="WWNum32">
    <w:name w:val="WWNum32"/>
    <w:basedOn w:val="Nessunelenco"/>
    <w:pPr>
      <w:numPr>
        <w:numId w:val="32"/>
      </w:numPr>
    </w:pPr>
  </w:style>
  <w:style w:type="character" w:styleId="Collegamentoipertestuale">
    <w:name w:val="Hyperlink"/>
    <w:basedOn w:val="Carpredefinitoparagrafo"/>
    <w:uiPriority w:val="99"/>
    <w:unhideWhenUsed/>
    <w:rsid w:val="00E550BB"/>
    <w:rPr>
      <w:color w:val="0000FF" w:themeColor="hyperlink"/>
      <w:u w:val="single"/>
    </w:rPr>
  </w:style>
  <w:style w:type="character" w:customStyle="1" w:styleId="WW-DefaultParagraphFont">
    <w:name w:val="WW-Default Paragraph Font"/>
    <w:uiPriority w:val="99"/>
    <w:rsid w:val="004B77C4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11A6D"/>
    <w:rPr>
      <w:b/>
      <w:bCs/>
    </w:rPr>
  </w:style>
  <w:style w:type="paragraph" w:customStyle="1" w:styleId="Pa11">
    <w:name w:val="Pa11"/>
    <w:basedOn w:val="Normale"/>
    <w:next w:val="Normale"/>
    <w:uiPriority w:val="99"/>
    <w:rsid w:val="00387345"/>
    <w:pPr>
      <w:widowControl/>
      <w:suppressAutoHyphens w:val="0"/>
      <w:autoSpaceDE w:val="0"/>
      <w:adjustRightInd w:val="0"/>
      <w:spacing w:line="241" w:lineRule="atLeast"/>
      <w:textAlignment w:val="auto"/>
    </w:pPr>
    <w:rPr>
      <w:rFonts w:ascii="KVILN W+ DIN" w:eastAsia="Calibri" w:hAnsi="KVILN W+ DIN"/>
      <w:kern w:val="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A355D"/>
    <w:rPr>
      <w:b/>
      <w:bCs/>
      <w:kern w:val="0"/>
      <w:sz w:val="36"/>
      <w:szCs w:val="36"/>
    </w:rPr>
  </w:style>
  <w:style w:type="paragraph" w:styleId="NormaleWeb">
    <w:name w:val="Normal (Web)"/>
    <w:basedOn w:val="Normale"/>
    <w:semiHidden/>
    <w:rsid w:val="00BD7D4A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Corpodeltesto31">
    <w:name w:val="Corpo del testo 31"/>
    <w:basedOn w:val="Normale"/>
    <w:rsid w:val="00BD7D4A"/>
    <w:pPr>
      <w:widowControl/>
      <w:suppressAutoHyphens w:val="0"/>
      <w:autoSpaceDN/>
      <w:jc w:val="center"/>
      <w:textAlignment w:val="auto"/>
    </w:pPr>
    <w:rPr>
      <w:rFonts w:ascii="Matura MT Script Capitals" w:hAnsi="Matura MT Script Capitals"/>
      <w:i/>
      <w:kern w:val="0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F4BDA-62D5-4C8C-B89B-4796ED61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Utente-PC</cp:lastModifiedBy>
  <cp:revision>31</cp:revision>
  <cp:lastPrinted>2016-11-19T21:29:00Z</cp:lastPrinted>
  <dcterms:created xsi:type="dcterms:W3CDTF">2017-03-11T09:47:00Z</dcterms:created>
  <dcterms:modified xsi:type="dcterms:W3CDTF">2017-03-12T21:55:00Z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