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11" w:rsidRDefault="00E10B11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</w:t>
      </w:r>
      <w:r w:rsidR="004708FA">
        <w:rPr>
          <w:b/>
          <w:color w:val="000000"/>
        </w:rPr>
        <w:t>8</w:t>
      </w:r>
      <w:r>
        <w:rPr>
          <w:b/>
          <w:color w:val="000000"/>
        </w:rPr>
        <w:t>-1</w:t>
      </w:r>
      <w:r w:rsidR="004708FA">
        <w:rPr>
          <w:b/>
          <w:color w:val="000000"/>
        </w:rPr>
        <w:t>9</w:t>
      </w:r>
    </w:p>
    <w:p w:rsidR="00222ED4" w:rsidRDefault="00222ED4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assegnazioni provvisorie interprovinciali</w:t>
      </w: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AF208D" w:rsidP="00AF208D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A010 DISCIPLINE GRAFICO-PUBBLICITARIE:</w:t>
      </w:r>
    </w:p>
    <w:p w:rsidR="00AF208D" w:rsidRDefault="00AF208D" w:rsidP="00AF208D">
      <w:pPr>
        <w:overflowPunct w:val="0"/>
        <w:adjustRightInd w:val="0"/>
        <w:textAlignment w:val="baseline"/>
        <w:rPr>
          <w:color w:val="000000"/>
        </w:rPr>
      </w:pPr>
      <w:r w:rsidRPr="00AF208D">
        <w:rPr>
          <w:color w:val="000000"/>
        </w:rPr>
        <w:t>Costanzo Maria</w:t>
      </w:r>
      <w:r w:rsidR="00751A9F">
        <w:rPr>
          <w:color w:val="000000"/>
        </w:rPr>
        <w:t xml:space="preserve"> (chiede anche sostegno)</w:t>
      </w:r>
      <w:r w:rsidR="00751A9F">
        <w:rPr>
          <w:color w:val="000000"/>
        </w:rPr>
        <w:tab/>
      </w:r>
      <w:r w:rsidR="00751A9F">
        <w:rPr>
          <w:color w:val="000000"/>
        </w:rPr>
        <w:tab/>
      </w:r>
      <w:bookmarkStart w:id="0" w:name="_GoBack"/>
      <w:bookmarkEnd w:id="0"/>
      <w:r>
        <w:rPr>
          <w:color w:val="000000"/>
        </w:rPr>
        <w:t>punti 6</w:t>
      </w:r>
    </w:p>
    <w:p w:rsidR="00AF208D" w:rsidRPr="00AF208D" w:rsidRDefault="00AF208D" w:rsidP="00AF208D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A01</w:t>
      </w:r>
      <w:r w:rsidR="00AF208D">
        <w:rPr>
          <w:b/>
          <w:color w:val="000000"/>
        </w:rPr>
        <w:t>2  LETTERE</w:t>
      </w:r>
      <w:r>
        <w:rPr>
          <w:b/>
          <w:color w:val="000000"/>
        </w:rPr>
        <w:t xml:space="preserve">:  </w:t>
      </w:r>
    </w:p>
    <w:p w:rsidR="00E10B11" w:rsidRDefault="00AF208D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Campagna Claudia </w:t>
      </w:r>
      <w:r w:rsidR="009F7FE2">
        <w:rPr>
          <w:color w:val="000000"/>
        </w:rPr>
        <w:t>(chiede anche A054)</w:t>
      </w:r>
      <w:r w:rsidR="009F7FE2">
        <w:rPr>
          <w:color w:val="000000"/>
        </w:rPr>
        <w:tab/>
      </w:r>
      <w:r w:rsidR="009F7FE2">
        <w:rPr>
          <w:color w:val="000000"/>
        </w:rPr>
        <w:tab/>
      </w:r>
      <w:r>
        <w:rPr>
          <w:color w:val="000000"/>
        </w:rPr>
        <w:t>punti 0 - mancano requisiti</w:t>
      </w:r>
    </w:p>
    <w:p w:rsidR="00AF208D" w:rsidRDefault="00AF208D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A031 SCIENZE DEGLI ALIMENTI:  </w:t>
      </w:r>
    </w:p>
    <w:p w:rsidR="00E10B11" w:rsidRDefault="001D4DE8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Carrai Barbara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punti </w:t>
      </w:r>
      <w:r w:rsidR="00E10B11">
        <w:rPr>
          <w:color w:val="000000"/>
        </w:rPr>
        <w:t>6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A037 COSTRUZIONI: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Ferrari Franco</w:t>
      </w:r>
      <w:r>
        <w:rPr>
          <w:color w:val="000000"/>
        </w:rPr>
        <w:tab/>
      </w:r>
      <w:r w:rsidR="001D4DE8">
        <w:rPr>
          <w:color w:val="000000"/>
        </w:rPr>
        <w:t>(chiede anche B014)</w:t>
      </w:r>
      <w:r w:rsidR="001D4DE8">
        <w:rPr>
          <w:color w:val="000000"/>
        </w:rPr>
        <w:tab/>
      </w:r>
      <w:r w:rsidR="001D4DE8">
        <w:rPr>
          <w:color w:val="000000"/>
        </w:rPr>
        <w:tab/>
      </w:r>
      <w:r w:rsidR="001D4DE8">
        <w:rPr>
          <w:color w:val="000000"/>
        </w:rPr>
        <w:tab/>
        <w:t xml:space="preserve">punti  </w:t>
      </w:r>
      <w:r>
        <w:rPr>
          <w:color w:val="000000"/>
        </w:rPr>
        <w:t xml:space="preserve">6  </w:t>
      </w:r>
      <w:r w:rsidR="001D4DE8">
        <w:rPr>
          <w:color w:val="000000"/>
        </w:rPr>
        <w:t xml:space="preserve"> </w:t>
      </w:r>
    </w:p>
    <w:p w:rsidR="001D4DE8" w:rsidRDefault="001D4DE8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Fulgosi</w:t>
      </w:r>
      <w:proofErr w:type="spellEnd"/>
      <w:r>
        <w:rPr>
          <w:color w:val="000000"/>
        </w:rPr>
        <w:t xml:space="preserve"> Claudio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 6</w:t>
      </w:r>
    </w:p>
    <w:p w:rsidR="001D4DE8" w:rsidRDefault="001D4DE8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Cerra</w:t>
      </w:r>
      <w:proofErr w:type="spellEnd"/>
      <w:r>
        <w:rPr>
          <w:color w:val="000000"/>
        </w:rPr>
        <w:t xml:space="preserve"> Anna (</w:t>
      </w:r>
      <w:r w:rsidR="00222ED4">
        <w:rPr>
          <w:color w:val="000000"/>
        </w:rPr>
        <w:t>chiede anche sostegno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 w:rsidR="00222ED4">
        <w:rPr>
          <w:color w:val="000000"/>
        </w:rPr>
        <w:tab/>
      </w:r>
      <w:r>
        <w:rPr>
          <w:color w:val="000000"/>
        </w:rPr>
        <w:t>punti  6</w:t>
      </w: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A045 DISCIPLINE ECONOMICO-AZIENDALI: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Stramaglia</w:t>
      </w:r>
      <w:proofErr w:type="spellEnd"/>
      <w:r>
        <w:rPr>
          <w:color w:val="000000"/>
        </w:rPr>
        <w:t xml:space="preserve"> Flora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  6</w:t>
      </w: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A046 DISCIPLINE GIURIDICHE ED ECONOMICHE: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Malchiodi</w:t>
      </w:r>
      <w:proofErr w:type="spellEnd"/>
      <w:r>
        <w:rPr>
          <w:color w:val="000000"/>
        </w:rPr>
        <w:t xml:space="preserve"> Mirella</w:t>
      </w:r>
      <w:r w:rsidR="001D4DE8">
        <w:rPr>
          <w:color w:val="000000"/>
        </w:rPr>
        <w:t xml:space="preserve">    </w:t>
      </w:r>
      <w:proofErr w:type="spellStart"/>
      <w:r w:rsidR="001D4DE8">
        <w:rPr>
          <w:color w:val="000000"/>
        </w:rPr>
        <w:t>p.time</w:t>
      </w:r>
      <w:proofErr w:type="spellEnd"/>
      <w:r w:rsidR="001D4DE8">
        <w:rPr>
          <w:color w:val="000000"/>
        </w:rPr>
        <w:t xml:space="preserve"> 6H</w:t>
      </w:r>
      <w:r w:rsidR="001D4DE8">
        <w:rPr>
          <w:color w:val="000000"/>
        </w:rPr>
        <w:tab/>
      </w:r>
      <w:r w:rsidR="001D4DE8">
        <w:rPr>
          <w:color w:val="000000"/>
        </w:rPr>
        <w:tab/>
      </w:r>
      <w:r w:rsidR="001D4DE8">
        <w:rPr>
          <w:color w:val="000000"/>
        </w:rPr>
        <w:tab/>
      </w:r>
      <w:r w:rsidR="005C6061">
        <w:rPr>
          <w:color w:val="000000"/>
        </w:rPr>
        <w:t xml:space="preserve">punti </w:t>
      </w:r>
      <w:r>
        <w:rPr>
          <w:color w:val="000000"/>
        </w:rPr>
        <w:t xml:space="preserve"> 9</w:t>
      </w:r>
    </w:p>
    <w:p w:rsid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</w:p>
    <w:p w:rsidR="009F7FE2" w:rsidRDefault="009F7FE2" w:rsidP="00E10B11">
      <w:pPr>
        <w:overflowPunct w:val="0"/>
        <w:adjustRightInd w:val="0"/>
        <w:textAlignment w:val="baseline"/>
        <w:rPr>
          <w:b/>
          <w:color w:val="000000"/>
        </w:rPr>
      </w:pPr>
      <w:r w:rsidRPr="009F7FE2">
        <w:rPr>
          <w:b/>
          <w:color w:val="000000"/>
        </w:rPr>
        <w:t>A048 EDUCAZIONE FISICA:</w:t>
      </w:r>
    </w:p>
    <w:p w:rsidR="009F7FE2" w:rsidRP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Patrini</w:t>
      </w:r>
      <w:proofErr w:type="spellEnd"/>
      <w:r>
        <w:rPr>
          <w:color w:val="000000"/>
        </w:rPr>
        <w:t xml:space="preserve"> Patrizia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6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A052 ZOOTECNIA: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Gioia </w:t>
      </w:r>
      <w:r w:rsidR="005C6061">
        <w:rPr>
          <w:color w:val="000000"/>
        </w:rPr>
        <w:t>Emanuela</w:t>
      </w:r>
      <w:r w:rsidR="005C6061">
        <w:rPr>
          <w:color w:val="000000"/>
        </w:rPr>
        <w:tab/>
      </w:r>
      <w:r w:rsidR="005C6061">
        <w:rPr>
          <w:color w:val="000000"/>
        </w:rPr>
        <w:tab/>
      </w:r>
      <w:r w:rsidR="005C6061">
        <w:rPr>
          <w:color w:val="000000"/>
        </w:rPr>
        <w:tab/>
      </w:r>
      <w:r w:rsidR="005C6061">
        <w:rPr>
          <w:color w:val="000000"/>
        </w:rPr>
        <w:tab/>
      </w:r>
      <w:r w:rsidR="005C6061">
        <w:rPr>
          <w:color w:val="000000"/>
        </w:rPr>
        <w:tab/>
        <w:t xml:space="preserve">punti  </w:t>
      </w:r>
      <w:r>
        <w:rPr>
          <w:color w:val="000000"/>
        </w:rPr>
        <w:t>6</w:t>
      </w:r>
    </w:p>
    <w:p w:rsid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</w:p>
    <w:p w:rsidR="009F7FE2" w:rsidRDefault="009F7FE2" w:rsidP="00E10B11">
      <w:pPr>
        <w:overflowPunct w:val="0"/>
        <w:adjustRightInd w:val="0"/>
        <w:textAlignment w:val="baseline"/>
        <w:rPr>
          <w:b/>
          <w:color w:val="000000"/>
        </w:rPr>
      </w:pPr>
      <w:r w:rsidRPr="009F7FE2">
        <w:rPr>
          <w:b/>
          <w:color w:val="000000"/>
        </w:rPr>
        <w:t>AA24 FRANCESE:</w:t>
      </w:r>
    </w:p>
    <w:p w:rsidR="009F7FE2" w:rsidRP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Lirussi </w:t>
      </w:r>
      <w:proofErr w:type="spellStart"/>
      <w:r>
        <w:rPr>
          <w:color w:val="000000"/>
        </w:rPr>
        <w:t>Monique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Therese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6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B014 LABORATORIO EDILIZIA: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Roccaforte Salvatore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10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Ferrari Franco</w:t>
      </w:r>
      <w:r>
        <w:rPr>
          <w:color w:val="000000"/>
        </w:rPr>
        <w:tab/>
        <w:t xml:space="preserve">   da A037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punti   6  </w:t>
      </w:r>
    </w:p>
    <w:p w:rsid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</w:p>
    <w:p w:rsidR="009F7FE2" w:rsidRDefault="009F7FE2" w:rsidP="009F7FE2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B015 LABORATORIO ELETTRICO ELETTRONICO:</w:t>
      </w:r>
    </w:p>
    <w:p w:rsidR="009F7FE2" w:rsidRPr="009F7FE2" w:rsidRDefault="009F7FE2" w:rsidP="009F7FE2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Grimaldi Paula Iolanda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0 - mancano requisiti</w:t>
      </w:r>
    </w:p>
    <w:p w:rsidR="009F7FE2" w:rsidRDefault="009F7FE2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22ED4" w:rsidRDefault="00222ED4" w:rsidP="00222ED4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B019 LABORATORIO RICETTIVITA’ ALBERGHIERA:</w:t>
      </w:r>
    </w:p>
    <w:p w:rsidR="00222ED4" w:rsidRPr="00222ED4" w:rsidRDefault="00222ED4" w:rsidP="00222ED4">
      <w:pPr>
        <w:overflowPunct w:val="0"/>
        <w:adjustRightInd w:val="0"/>
        <w:textAlignment w:val="baseline"/>
        <w:rPr>
          <w:color w:val="000000"/>
        </w:rPr>
      </w:pPr>
      <w:proofErr w:type="spellStart"/>
      <w:r w:rsidRPr="00222ED4">
        <w:rPr>
          <w:color w:val="000000"/>
        </w:rPr>
        <w:t>Rapaccioli</w:t>
      </w:r>
      <w:proofErr w:type="spellEnd"/>
      <w:r w:rsidRPr="00222ED4">
        <w:rPr>
          <w:color w:val="000000"/>
        </w:rPr>
        <w:t xml:space="preserve"> Laura</w:t>
      </w:r>
      <w:r>
        <w:rPr>
          <w:color w:val="000000"/>
        </w:rPr>
        <w:t xml:space="preserve"> (chiede anche sostegno)</w:t>
      </w:r>
      <w:r>
        <w:rPr>
          <w:color w:val="000000"/>
        </w:rPr>
        <w:tab/>
      </w:r>
      <w:r>
        <w:rPr>
          <w:color w:val="000000"/>
        </w:rPr>
        <w:tab/>
      </w:r>
      <w:r w:rsidR="006C6EA8">
        <w:rPr>
          <w:color w:val="000000"/>
        </w:rPr>
        <w:t>punti 9</w:t>
      </w:r>
    </w:p>
    <w:p w:rsidR="00222ED4" w:rsidRDefault="00222ED4" w:rsidP="00E10B11">
      <w:pPr>
        <w:overflowPunct w:val="0"/>
        <w:adjustRightInd w:val="0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B023 LABORATORIO SERVIZI SOCIO SANITARI: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Viezzoli Clementina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punti 12  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p w:rsidR="001E7E3B" w:rsidRDefault="001E7E3B" w:rsidP="00E10B11">
      <w:pPr>
        <w:overflowPunct w:val="0"/>
        <w:adjustRightInd w:val="0"/>
        <w:textAlignment w:val="baseline"/>
        <w:rPr>
          <w:color w:val="000000"/>
        </w:rPr>
      </w:pP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assegnazioni provvisorie interprovinciali docenti I grado</w:t>
      </w: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A049 EDUCAZIONE FISICA: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Caltabiano</w:t>
      </w:r>
      <w:proofErr w:type="spellEnd"/>
      <w:r>
        <w:rPr>
          <w:color w:val="000000"/>
        </w:rPr>
        <w:t xml:space="preserve"> Salvatore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12</w:t>
      </w:r>
    </w:p>
    <w:sectPr w:rsidR="00E10B11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32" w:rsidRDefault="00C11E32">
      <w:r>
        <w:separator/>
      </w:r>
    </w:p>
  </w:endnote>
  <w:endnote w:type="continuationSeparator" w:id="0">
    <w:p w:rsidR="00C11E32" w:rsidRDefault="00C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32" w:rsidRDefault="00C11E32">
      <w:r>
        <w:separator/>
      </w:r>
    </w:p>
  </w:footnote>
  <w:footnote w:type="continuationSeparator" w:id="0">
    <w:p w:rsidR="00C11E32" w:rsidRDefault="00C1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04"/>
    <w:rsid w:val="0016592E"/>
    <w:rsid w:val="001B6F7A"/>
    <w:rsid w:val="001D4DE8"/>
    <w:rsid w:val="001E7E3B"/>
    <w:rsid w:val="00222ED4"/>
    <w:rsid w:val="00303E35"/>
    <w:rsid w:val="00310AC3"/>
    <w:rsid w:val="00355C5D"/>
    <w:rsid w:val="003A2B24"/>
    <w:rsid w:val="003C04AD"/>
    <w:rsid w:val="0046700A"/>
    <w:rsid w:val="004708FA"/>
    <w:rsid w:val="004C2BD0"/>
    <w:rsid w:val="004E577B"/>
    <w:rsid w:val="00577A04"/>
    <w:rsid w:val="005C6061"/>
    <w:rsid w:val="00650038"/>
    <w:rsid w:val="00680B63"/>
    <w:rsid w:val="006C6EA8"/>
    <w:rsid w:val="00751A9F"/>
    <w:rsid w:val="00776371"/>
    <w:rsid w:val="007A05EC"/>
    <w:rsid w:val="007D19D1"/>
    <w:rsid w:val="0080053E"/>
    <w:rsid w:val="008E4366"/>
    <w:rsid w:val="00944331"/>
    <w:rsid w:val="009C28B1"/>
    <w:rsid w:val="009F7FE2"/>
    <w:rsid w:val="00AF208D"/>
    <w:rsid w:val="00B134DC"/>
    <w:rsid w:val="00B23DF5"/>
    <w:rsid w:val="00B31455"/>
    <w:rsid w:val="00B50C9A"/>
    <w:rsid w:val="00BB1BB5"/>
    <w:rsid w:val="00BF67FB"/>
    <w:rsid w:val="00C11E32"/>
    <w:rsid w:val="00CA3D84"/>
    <w:rsid w:val="00CB04C5"/>
    <w:rsid w:val="00CD4814"/>
    <w:rsid w:val="00CE1CD9"/>
    <w:rsid w:val="00CE5CBA"/>
    <w:rsid w:val="00D143BD"/>
    <w:rsid w:val="00D92707"/>
    <w:rsid w:val="00E10B11"/>
    <w:rsid w:val="00E33C96"/>
    <w:rsid w:val="00E77087"/>
    <w:rsid w:val="00E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C2B6-23A7-4FA6-95E7-1B5FF8DF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2018-08-14T14:08:00Z</dcterms:created>
  <dcterms:modified xsi:type="dcterms:W3CDTF">2018-08-20T11:24:00Z</dcterms:modified>
</cp:coreProperties>
</file>