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Alle Istituzioni scolastiche</w:t>
      </w: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dell’Emilia-Romagna</w:t>
      </w: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Loro Sedi</w:t>
      </w:r>
    </w:p>
    <w:p w:rsidR="0024469F" w:rsidRPr="00CD2015" w:rsidRDefault="0024469F" w:rsidP="0024469F">
      <w:pPr>
        <w:rPr>
          <w:sz w:val="22"/>
          <w:szCs w:val="22"/>
        </w:rPr>
      </w:pP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Ai Dirigenti degli Uffici</w:t>
      </w: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per ambito territoriale</w:t>
      </w: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dell’Emilia-Romagna</w:t>
      </w:r>
    </w:p>
    <w:p w:rsidR="0024469F" w:rsidRPr="00CD2015" w:rsidRDefault="0024469F" w:rsidP="0024469F">
      <w:pPr>
        <w:ind w:left="4956"/>
        <w:rPr>
          <w:sz w:val="22"/>
          <w:szCs w:val="22"/>
        </w:rPr>
      </w:pPr>
      <w:r w:rsidRPr="00CD2015">
        <w:rPr>
          <w:sz w:val="22"/>
          <w:szCs w:val="22"/>
        </w:rPr>
        <w:t>Loro Sedi</w:t>
      </w:r>
    </w:p>
    <w:p w:rsidR="0024469F" w:rsidRPr="00CD2015" w:rsidRDefault="0024469F" w:rsidP="0024469F">
      <w:pPr>
        <w:ind w:left="4248"/>
        <w:rPr>
          <w:sz w:val="22"/>
          <w:szCs w:val="22"/>
        </w:rPr>
      </w:pPr>
    </w:p>
    <w:p w:rsidR="0024469F" w:rsidRPr="00CD2015" w:rsidRDefault="0024469F" w:rsidP="0024469F">
      <w:pPr>
        <w:ind w:left="4248"/>
        <w:rPr>
          <w:sz w:val="22"/>
          <w:szCs w:val="22"/>
        </w:rPr>
      </w:pPr>
      <w:r w:rsidRPr="00CD2015">
        <w:rPr>
          <w:sz w:val="22"/>
          <w:szCs w:val="22"/>
        </w:rPr>
        <w:t>e, p.c.</w:t>
      </w:r>
      <w:r w:rsidRPr="00CD2015">
        <w:rPr>
          <w:sz w:val="22"/>
          <w:szCs w:val="22"/>
        </w:rPr>
        <w:tab/>
        <w:t xml:space="preserve">All’Osservatorio per l’educazione stradale </w:t>
      </w:r>
    </w:p>
    <w:p w:rsidR="0024469F" w:rsidRPr="00CD2015" w:rsidRDefault="0024469F" w:rsidP="0024469F">
      <w:pPr>
        <w:ind w:left="4248" w:firstLine="708"/>
        <w:rPr>
          <w:sz w:val="22"/>
          <w:szCs w:val="22"/>
        </w:rPr>
      </w:pPr>
      <w:r w:rsidRPr="00CD2015">
        <w:rPr>
          <w:sz w:val="22"/>
          <w:szCs w:val="22"/>
        </w:rPr>
        <w:t>e la sicurezza</w:t>
      </w:r>
    </w:p>
    <w:p w:rsidR="0024469F" w:rsidRPr="00CD2015" w:rsidRDefault="00AE74E9" w:rsidP="0024469F">
      <w:pPr>
        <w:ind w:left="4248"/>
        <w:rPr>
          <w:sz w:val="22"/>
          <w:szCs w:val="22"/>
        </w:rPr>
      </w:pPr>
      <w:r w:rsidRPr="00CD2015">
        <w:rPr>
          <w:sz w:val="22"/>
          <w:szCs w:val="22"/>
        </w:rPr>
        <w:tab/>
      </w:r>
      <w:r w:rsidR="0024469F" w:rsidRPr="00CD2015">
        <w:rPr>
          <w:sz w:val="22"/>
          <w:szCs w:val="22"/>
        </w:rPr>
        <w:tab/>
        <w:t>Regione Emilia-Romagna</w:t>
      </w:r>
    </w:p>
    <w:p w:rsidR="0024469F" w:rsidRPr="00CD2015" w:rsidRDefault="0024469F" w:rsidP="0024469F">
      <w:pPr>
        <w:ind w:left="4248" w:firstLine="708"/>
        <w:rPr>
          <w:sz w:val="22"/>
          <w:szCs w:val="22"/>
        </w:rPr>
      </w:pPr>
      <w:r w:rsidRPr="00CD2015">
        <w:rPr>
          <w:sz w:val="22"/>
          <w:szCs w:val="22"/>
        </w:rPr>
        <w:t>Bologna</w:t>
      </w:r>
    </w:p>
    <w:p w:rsidR="0024469F" w:rsidRPr="00CD2015" w:rsidRDefault="0024469F" w:rsidP="0024469F">
      <w:pPr>
        <w:rPr>
          <w:sz w:val="22"/>
          <w:szCs w:val="22"/>
        </w:rPr>
      </w:pPr>
    </w:p>
    <w:p w:rsidR="0024469F" w:rsidRPr="00CD2015" w:rsidRDefault="0024469F" w:rsidP="0024469F">
      <w:pPr>
        <w:jc w:val="both"/>
        <w:rPr>
          <w:b/>
          <w:sz w:val="22"/>
          <w:szCs w:val="22"/>
        </w:rPr>
      </w:pPr>
    </w:p>
    <w:p w:rsidR="0024469F" w:rsidRPr="00CD2015" w:rsidRDefault="0024469F" w:rsidP="0024469F">
      <w:pPr>
        <w:jc w:val="both"/>
        <w:rPr>
          <w:b/>
          <w:sz w:val="22"/>
          <w:szCs w:val="22"/>
        </w:rPr>
      </w:pPr>
      <w:r w:rsidRPr="00CD2015">
        <w:rPr>
          <w:b/>
          <w:sz w:val="22"/>
          <w:szCs w:val="22"/>
        </w:rPr>
        <w:t>Oggett</w:t>
      </w:r>
      <w:r w:rsidR="00AE74E9" w:rsidRPr="00CD2015">
        <w:rPr>
          <w:b/>
          <w:sz w:val="22"/>
          <w:szCs w:val="22"/>
        </w:rPr>
        <w:t>o:</w:t>
      </w:r>
      <w:r w:rsidR="00AE74E9" w:rsidRPr="00CD2015">
        <w:rPr>
          <w:b/>
          <w:sz w:val="22"/>
          <w:szCs w:val="22"/>
        </w:rPr>
        <w:tab/>
        <w:t xml:space="preserve">Educazione stradale </w:t>
      </w:r>
      <w:proofErr w:type="spellStart"/>
      <w:r w:rsidR="00AE74E9" w:rsidRPr="00CD2015">
        <w:rPr>
          <w:b/>
          <w:sz w:val="22"/>
          <w:szCs w:val="22"/>
        </w:rPr>
        <w:t>a.s.</w:t>
      </w:r>
      <w:proofErr w:type="spellEnd"/>
      <w:r w:rsidR="00AE74E9" w:rsidRPr="00CD2015">
        <w:rPr>
          <w:b/>
          <w:sz w:val="22"/>
          <w:szCs w:val="22"/>
        </w:rPr>
        <w:t xml:space="preserve"> 2015-2016</w:t>
      </w:r>
      <w:r w:rsidRPr="00CD2015">
        <w:rPr>
          <w:b/>
          <w:sz w:val="22"/>
          <w:szCs w:val="22"/>
        </w:rPr>
        <w:t>.</w:t>
      </w:r>
    </w:p>
    <w:p w:rsidR="0024469F" w:rsidRPr="00CD2015" w:rsidRDefault="0024469F" w:rsidP="0024469F">
      <w:pPr>
        <w:jc w:val="both"/>
        <w:rPr>
          <w:sz w:val="22"/>
          <w:szCs w:val="22"/>
        </w:rPr>
      </w:pPr>
    </w:p>
    <w:p w:rsidR="0024469F" w:rsidRPr="00CD2015" w:rsidRDefault="0024469F" w:rsidP="0024469F">
      <w:pPr>
        <w:jc w:val="both"/>
        <w:rPr>
          <w:sz w:val="22"/>
          <w:szCs w:val="22"/>
        </w:rPr>
      </w:pPr>
    </w:p>
    <w:p w:rsidR="00AE74E9" w:rsidRPr="00CD2015" w:rsidRDefault="00291D15" w:rsidP="0024469F">
      <w:pPr>
        <w:jc w:val="both"/>
        <w:rPr>
          <w:sz w:val="22"/>
          <w:szCs w:val="22"/>
        </w:rPr>
      </w:pPr>
      <w:r>
        <w:rPr>
          <w:sz w:val="22"/>
          <w:szCs w:val="22"/>
        </w:rPr>
        <w:t>Gli ultimi</w:t>
      </w:r>
      <w:r w:rsidR="00AE74E9" w:rsidRPr="00CD2015">
        <w:rPr>
          <w:sz w:val="22"/>
          <w:szCs w:val="22"/>
        </w:rPr>
        <w:t xml:space="preserve"> dati </w:t>
      </w:r>
      <w:r>
        <w:rPr>
          <w:sz w:val="22"/>
          <w:szCs w:val="22"/>
        </w:rPr>
        <w:t xml:space="preserve">statistici </w:t>
      </w:r>
      <w:r w:rsidR="00AE74E9" w:rsidRPr="00CD2015">
        <w:rPr>
          <w:sz w:val="22"/>
          <w:szCs w:val="22"/>
        </w:rPr>
        <w:t xml:space="preserve">nazionali </w:t>
      </w:r>
      <w:r>
        <w:rPr>
          <w:sz w:val="22"/>
          <w:szCs w:val="22"/>
        </w:rPr>
        <w:t xml:space="preserve"> disponibili (2013) </w:t>
      </w:r>
      <w:r w:rsidR="00AE74E9" w:rsidRPr="00CD2015">
        <w:rPr>
          <w:sz w:val="22"/>
          <w:szCs w:val="22"/>
        </w:rPr>
        <w:t>confermano che il numero degli incidenti stradali</w:t>
      </w:r>
      <w:r>
        <w:rPr>
          <w:sz w:val="22"/>
          <w:szCs w:val="22"/>
        </w:rPr>
        <w:t xml:space="preserve"> continua a diminuire come pure i decessi che sono calati</w:t>
      </w:r>
      <w:r w:rsidR="00AE74E9" w:rsidRPr="00CD2015">
        <w:rPr>
          <w:sz w:val="22"/>
          <w:szCs w:val="22"/>
        </w:rPr>
        <w:t xml:space="preserve"> del 9,8% rispetto all’anno precedente.</w:t>
      </w:r>
    </w:p>
    <w:p w:rsidR="0024469F" w:rsidRPr="00CD2015" w:rsidRDefault="00AE74E9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Questi dati incoraggianti confermano la positività dell’attenzione</w:t>
      </w:r>
      <w:r w:rsidR="00291D15">
        <w:rPr>
          <w:sz w:val="22"/>
          <w:szCs w:val="22"/>
        </w:rPr>
        <w:t xml:space="preserve"> verso i comportamenti stradali; per quanto riguarda l’ambito di azione specifico delle scuole, </w:t>
      </w:r>
      <w:r w:rsidRPr="00CD2015">
        <w:rPr>
          <w:sz w:val="22"/>
          <w:szCs w:val="22"/>
        </w:rPr>
        <w:t xml:space="preserve">richiedono di continuare nell’opera di educazione stradale che </w:t>
      </w:r>
      <w:r w:rsidR="00291D15">
        <w:rPr>
          <w:sz w:val="22"/>
          <w:szCs w:val="22"/>
        </w:rPr>
        <w:t xml:space="preserve">si </w:t>
      </w:r>
      <w:r w:rsidRPr="00CD2015">
        <w:rPr>
          <w:sz w:val="22"/>
          <w:szCs w:val="22"/>
        </w:rPr>
        <w:t>vanno realizzando da anni, a partire dai bambini della scuola dell’infanzia.</w:t>
      </w:r>
      <w:r w:rsidR="0024469F" w:rsidRPr="00CD2015">
        <w:rPr>
          <w:sz w:val="22"/>
          <w:szCs w:val="22"/>
        </w:rPr>
        <w:t xml:space="preserve"> </w:t>
      </w:r>
      <w:r w:rsidRPr="00CD2015">
        <w:rPr>
          <w:sz w:val="22"/>
          <w:szCs w:val="22"/>
        </w:rPr>
        <w:t>V</w:t>
      </w:r>
      <w:r w:rsidR="00291D15">
        <w:rPr>
          <w:sz w:val="22"/>
          <w:szCs w:val="22"/>
        </w:rPr>
        <w:t>a ricordato</w:t>
      </w:r>
      <w:r w:rsidR="0024469F" w:rsidRPr="00CD2015">
        <w:rPr>
          <w:sz w:val="22"/>
          <w:szCs w:val="22"/>
        </w:rPr>
        <w:t xml:space="preserve"> che le attività di educazione stradale rientrano compiutamente nei percorsi di “Cittadinanza e costituzione” di cui all’art. 1 del decreto legge 1° settembre 2008 n. 137, convertito con Legge 30 ottobre 2008 n. 169. Tali percorsi sono previsti nelle “Indicazioni nazionali per il curricolo della scuola dell’infanzia e del primo ciclo di istruzione e costituiscono terreno di sviluppo delle competenze chiave di cittadinanza per le scuole secondarie di II grado.</w:t>
      </w:r>
    </w:p>
    <w:p w:rsidR="0024469F" w:rsidRPr="00CD2015" w:rsidRDefault="0024469F" w:rsidP="0024469F">
      <w:pPr>
        <w:jc w:val="both"/>
        <w:rPr>
          <w:sz w:val="22"/>
          <w:szCs w:val="22"/>
        </w:rPr>
      </w:pPr>
    </w:p>
    <w:p w:rsidR="0024469F" w:rsidRPr="00CD2015" w:rsidRDefault="0024469F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Gli orientamenti dell’Unione Europea 2011-2020 per la sicurezza stradale ribadiscono che “</w:t>
      </w:r>
      <w:r w:rsidRPr="00CD2015">
        <w:rPr>
          <w:i/>
          <w:sz w:val="22"/>
          <w:szCs w:val="22"/>
        </w:rPr>
        <w:t>l’efficacia di una politica per la sicurezza stradale dipende in primo luogo dal comportamento degli utenti. Per questo motivo l’educazione stradale, la formazione e l’applicazione delle leggi rivestono un’importanza essenziale … La Commissione propone di … considerare l’educazione stradale e la formazione come un processo globale, un continuum formativo che si sviluppa lungo tutto l’arco della vita</w:t>
      </w:r>
      <w:r w:rsidRPr="00CD2015">
        <w:rPr>
          <w:sz w:val="22"/>
          <w:szCs w:val="22"/>
        </w:rPr>
        <w:t>”</w:t>
      </w:r>
      <w:r w:rsidRPr="00CD2015">
        <w:rPr>
          <w:rStyle w:val="Rimandonotaapidipagina"/>
          <w:sz w:val="22"/>
          <w:szCs w:val="22"/>
        </w:rPr>
        <w:footnoteReference w:id="1"/>
      </w:r>
      <w:r w:rsidRPr="00CD2015">
        <w:rPr>
          <w:sz w:val="22"/>
          <w:szCs w:val="22"/>
        </w:rPr>
        <w:t>.</w:t>
      </w:r>
    </w:p>
    <w:p w:rsidR="0024469F" w:rsidRPr="00CD2015" w:rsidRDefault="0024469F" w:rsidP="0024469F">
      <w:pPr>
        <w:jc w:val="both"/>
        <w:rPr>
          <w:sz w:val="22"/>
          <w:szCs w:val="22"/>
        </w:rPr>
      </w:pPr>
    </w:p>
    <w:p w:rsidR="0024469F" w:rsidRPr="00CD2015" w:rsidRDefault="0024469F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lastRenderedPageBreak/>
        <w:t>Nella presente nota si</w:t>
      </w:r>
      <w:r w:rsidR="00291D15">
        <w:rPr>
          <w:sz w:val="22"/>
          <w:szCs w:val="22"/>
        </w:rPr>
        <w:t xml:space="preserve"> riassumono</w:t>
      </w:r>
      <w:r w:rsidR="00AE74E9" w:rsidRPr="00CD2015">
        <w:rPr>
          <w:sz w:val="22"/>
          <w:szCs w:val="22"/>
        </w:rPr>
        <w:t xml:space="preserve"> le iniziative nazionali e regionali cui le scuole possono fare riferimento per arricchire la propria programmazione sul tema dell’educazione stradale</w:t>
      </w:r>
      <w:r w:rsidRPr="00CD2015">
        <w:rPr>
          <w:sz w:val="22"/>
          <w:szCs w:val="22"/>
        </w:rPr>
        <w:t>.</w:t>
      </w:r>
    </w:p>
    <w:p w:rsidR="0024469F" w:rsidRPr="00CD2015" w:rsidRDefault="0024469F" w:rsidP="0024469F">
      <w:pPr>
        <w:jc w:val="both"/>
        <w:rPr>
          <w:sz w:val="22"/>
          <w:szCs w:val="22"/>
        </w:rPr>
      </w:pPr>
    </w:p>
    <w:p w:rsidR="0024469F" w:rsidRPr="00CD2015" w:rsidRDefault="002B46C5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E’ infatti importante </w:t>
      </w:r>
      <w:r w:rsidR="0024469F" w:rsidRPr="00CD2015">
        <w:rPr>
          <w:sz w:val="22"/>
          <w:szCs w:val="22"/>
        </w:rPr>
        <w:t xml:space="preserve">sottolineare che le proposte progettuali </w:t>
      </w:r>
      <w:r w:rsidRPr="00CD2015">
        <w:rPr>
          <w:sz w:val="22"/>
          <w:szCs w:val="22"/>
        </w:rPr>
        <w:t xml:space="preserve">nazionali e regionali </w:t>
      </w:r>
      <w:r w:rsidR="0024469F" w:rsidRPr="00CD2015">
        <w:rPr>
          <w:sz w:val="22"/>
          <w:szCs w:val="22"/>
        </w:rPr>
        <w:t>non intendono in alcun modo sostituire le tradizionali attività di educazione stradale che da molti anni le scuole attuano in collaborazione con enti e</w:t>
      </w:r>
      <w:r w:rsidRPr="00CD2015">
        <w:rPr>
          <w:sz w:val="22"/>
          <w:szCs w:val="22"/>
        </w:rPr>
        <w:t xml:space="preserve"> organizzazioni del territorio, il cui radicamento è indice di coesione sociale e di collaborazione tra cittadini, Enti e istituzioni, volontariato organizzato e famiglie.</w:t>
      </w:r>
    </w:p>
    <w:p w:rsidR="002B46C5" w:rsidRPr="00CD2015" w:rsidRDefault="002B46C5" w:rsidP="0024469F">
      <w:pPr>
        <w:jc w:val="both"/>
        <w:rPr>
          <w:sz w:val="22"/>
          <w:szCs w:val="22"/>
        </w:rPr>
      </w:pPr>
    </w:p>
    <w:p w:rsidR="002B46C5" w:rsidRPr="00CD2015" w:rsidRDefault="002B46C5" w:rsidP="0024469F">
      <w:pPr>
        <w:jc w:val="both"/>
        <w:rPr>
          <w:b/>
          <w:sz w:val="22"/>
          <w:szCs w:val="22"/>
        </w:rPr>
      </w:pPr>
      <w:r w:rsidRPr="00CD2015">
        <w:rPr>
          <w:b/>
          <w:sz w:val="22"/>
          <w:szCs w:val="22"/>
        </w:rPr>
        <w:t>Progetti Nazionali</w:t>
      </w:r>
    </w:p>
    <w:p w:rsidR="002B46C5" w:rsidRPr="00CD2015" w:rsidRDefault="002B46C5" w:rsidP="0024469F">
      <w:pPr>
        <w:jc w:val="both"/>
        <w:rPr>
          <w:sz w:val="22"/>
          <w:szCs w:val="22"/>
        </w:rPr>
      </w:pPr>
    </w:p>
    <w:p w:rsidR="002B46C5" w:rsidRPr="00CD2015" w:rsidRDefault="002B46C5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A livello nazionale i progetti di Educazione Stradale sono proposti sia dal Ministero dell’Istruzione, dell’Università e della Ricerca, sia dal Ministero delle Infrastrutture e dei Trasporti.</w:t>
      </w:r>
    </w:p>
    <w:p w:rsidR="002B46C5" w:rsidRPr="00CD2015" w:rsidRDefault="002B46C5" w:rsidP="0024469F">
      <w:pPr>
        <w:jc w:val="both"/>
        <w:rPr>
          <w:sz w:val="22"/>
          <w:szCs w:val="22"/>
        </w:rPr>
      </w:pPr>
    </w:p>
    <w:p w:rsidR="002B46C5" w:rsidRPr="00CD2015" w:rsidRDefault="002B46C5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I progetti del </w:t>
      </w:r>
      <w:r w:rsidRPr="00CD2015">
        <w:rPr>
          <w:b/>
          <w:sz w:val="22"/>
          <w:szCs w:val="22"/>
        </w:rPr>
        <w:t>Ministero dell’Istruzione</w:t>
      </w:r>
      <w:r w:rsidRPr="00CD2015">
        <w:rPr>
          <w:sz w:val="22"/>
          <w:szCs w:val="22"/>
        </w:rPr>
        <w:t xml:space="preserve"> possono essere consultati al link: </w:t>
      </w:r>
      <w:hyperlink r:id="rId9" w:anchor=".Vkrh4HYveM8" w:history="1">
        <w:r w:rsidRPr="00CD2015">
          <w:rPr>
            <w:rStyle w:val="Collegamentoipertestuale"/>
            <w:sz w:val="22"/>
            <w:szCs w:val="22"/>
          </w:rPr>
          <w:t>http://www.istruzione.it/dg_studente/educazione_stradale.shtml#.Vkrh4HYveM8</w:t>
        </w:r>
      </w:hyperlink>
      <w:r w:rsidRPr="00CD2015">
        <w:rPr>
          <w:sz w:val="22"/>
          <w:szCs w:val="22"/>
        </w:rPr>
        <w:t xml:space="preserve"> e sono i seguenti:</w:t>
      </w:r>
    </w:p>
    <w:p w:rsidR="002B46C5" w:rsidRPr="00CD2015" w:rsidRDefault="002B46C5" w:rsidP="0024469F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B46C5" w:rsidRPr="00CD2015" w:rsidTr="002B46C5">
        <w:tc>
          <w:tcPr>
            <w:tcW w:w="9210" w:type="dxa"/>
          </w:tcPr>
          <w:p w:rsidR="002B46C5" w:rsidRPr="00CD2015" w:rsidRDefault="002B46C5" w:rsidP="002B46C5">
            <w:pPr>
              <w:pStyle w:val="Normale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I Progetti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 w:history="1">
              <w:proofErr w:type="spellStart"/>
              <w:r w:rsidR="002B46C5" w:rsidRPr="00CD2015">
                <w:rPr>
                  <w:rStyle w:val="Collegamentoipertestuale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LIM.Edustrada</w:t>
              </w:r>
              <w:proofErr w:type="spellEnd"/>
            </w:hyperlink>
            <w:hyperlink r:id="rId11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”</w:t>
              </w:r>
            </w:hyperlink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  per la scuola primaria;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2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“</w:t>
              </w:r>
              <w:proofErr w:type="spellStart"/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>Drugs</w:t>
              </w:r>
              <w:proofErr w:type="spellEnd"/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 xml:space="preserve"> on Street Educational DOS-EDU</w:t>
              </w:r>
              <w:r w:rsidR="002B46C5" w:rsidRPr="00CD2015">
                <w:rPr>
                  <w:rStyle w:val="apple-converted-space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single"/>
                </w:rPr>
                <w:t> </w:t>
              </w:r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”</w:t>
              </w:r>
            </w:hyperlink>
            <w:r w:rsidR="002B46C5" w:rsidRPr="00CD201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per la scuola secondaria di I grado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“</w:t>
              </w:r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>Vivi la strada</w:t>
              </w:r>
              <w:r w:rsidR="002B46C5" w:rsidRPr="00CD2015">
                <w:rPr>
                  <w:rStyle w:val="apple-converted-space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single"/>
                </w:rPr>
                <w:t> </w:t>
              </w:r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”</w:t>
              </w:r>
            </w:hyperlink>
            <w:r w:rsidR="002B46C5" w:rsidRPr="00CD201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per la scuola secondaria di I e II grado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“</w:t>
              </w:r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 xml:space="preserve">Green </w:t>
              </w:r>
              <w:proofErr w:type="spellStart"/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>Safety</w:t>
              </w:r>
              <w:proofErr w:type="spellEnd"/>
            </w:hyperlink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” per gli Istituti Tecnici agrari e Istituti Professionali ad indirizzo agrario;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5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“</w:t>
              </w:r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>Icaro</w:t>
              </w:r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”</w:t>
              </w:r>
            </w:hyperlink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  per tutti gli ordini di scuola;</w:t>
            </w:r>
          </w:p>
          <w:p w:rsidR="002B46C5" w:rsidRPr="00CD2015" w:rsidRDefault="00401B93" w:rsidP="002B46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6" w:history="1"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“</w:t>
              </w:r>
              <w:r w:rsidR="002B46C5" w:rsidRPr="00CD2015">
                <w:rPr>
                  <w:rStyle w:val="Enfasigrassetto"/>
                  <w:rFonts w:ascii="Arial" w:hAnsi="Arial" w:cs="Arial"/>
                  <w:color w:val="000000" w:themeColor="text1"/>
                  <w:sz w:val="22"/>
                  <w:szCs w:val="22"/>
                  <w:u w:val="single"/>
                </w:rPr>
                <w:t>ONES</w:t>
              </w:r>
              <w:r w:rsidR="002B46C5" w:rsidRPr="00CD2015">
                <w:rPr>
                  <w:rStyle w:val="Collegamentoipertestuale"/>
                  <w:rFonts w:ascii="Arial" w:hAnsi="Arial" w:cs="Arial"/>
                  <w:color w:val="000000" w:themeColor="text1"/>
                  <w:sz w:val="22"/>
                  <w:szCs w:val="22"/>
                </w:rPr>
                <w:t>”</w:t>
              </w:r>
            </w:hyperlink>
            <w:r w:rsidR="002B46C5" w:rsidRPr="00CD2015">
              <w:rPr>
                <w:rFonts w:ascii="Arial" w:hAnsi="Arial" w:cs="Arial"/>
                <w:color w:val="000000" w:themeColor="text1"/>
                <w:sz w:val="22"/>
                <w:szCs w:val="22"/>
              </w:rPr>
              <w:t>  per tutti gli ordini di scuola.</w:t>
            </w:r>
          </w:p>
          <w:p w:rsidR="002B46C5" w:rsidRPr="00CD2015" w:rsidRDefault="002B46C5" w:rsidP="0024469F">
            <w:pPr>
              <w:jc w:val="both"/>
              <w:rPr>
                <w:sz w:val="22"/>
                <w:szCs w:val="22"/>
              </w:rPr>
            </w:pPr>
          </w:p>
        </w:tc>
      </w:tr>
    </w:tbl>
    <w:p w:rsidR="002B46C5" w:rsidRPr="00CD2015" w:rsidRDefault="002B46C5" w:rsidP="0024469F">
      <w:pPr>
        <w:jc w:val="both"/>
        <w:rPr>
          <w:sz w:val="22"/>
          <w:szCs w:val="22"/>
        </w:rPr>
      </w:pPr>
    </w:p>
    <w:p w:rsidR="002B46C5" w:rsidRPr="00CD2015" w:rsidRDefault="002B46C5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Per consulenza è stato attivato un </w:t>
      </w:r>
      <w:proofErr w:type="spellStart"/>
      <w:r w:rsidRPr="00CD2015">
        <w:rPr>
          <w:sz w:val="22"/>
          <w:szCs w:val="22"/>
        </w:rPr>
        <w:t>helpdesk</w:t>
      </w:r>
      <w:proofErr w:type="spellEnd"/>
      <w:r w:rsidRPr="00CD2015">
        <w:rPr>
          <w:sz w:val="22"/>
          <w:szCs w:val="22"/>
        </w:rPr>
        <w:t xml:space="preserve"> nazionale all’indirizzo mail </w:t>
      </w:r>
      <w:hyperlink r:id="rId17" w:history="1">
        <w:r w:rsidRPr="00CD2015">
          <w:rPr>
            <w:rStyle w:val="Collegamentoipertestuale"/>
            <w:color w:val="000000"/>
            <w:sz w:val="22"/>
            <w:szCs w:val="22"/>
            <w:shd w:val="clear" w:color="auto" w:fill="F5F5F5"/>
          </w:rPr>
          <w:t>ed.stradale@istruzione.it</w:t>
        </w:r>
      </w:hyperlink>
      <w:r w:rsidRPr="00CD2015">
        <w:rPr>
          <w:sz w:val="22"/>
          <w:szCs w:val="22"/>
        </w:rPr>
        <w:t xml:space="preserve"> </w:t>
      </w:r>
    </w:p>
    <w:p w:rsidR="002B46C5" w:rsidRPr="00CD2015" w:rsidRDefault="002B46C5" w:rsidP="0024469F">
      <w:pPr>
        <w:jc w:val="both"/>
        <w:rPr>
          <w:sz w:val="22"/>
          <w:szCs w:val="22"/>
        </w:rPr>
      </w:pPr>
    </w:p>
    <w:p w:rsidR="002B46C5" w:rsidRDefault="002B46C5" w:rsidP="0024469F">
      <w:pPr>
        <w:jc w:val="both"/>
        <w:rPr>
          <w:rStyle w:val="apple-converted-space"/>
          <w:rFonts w:ascii="Arial" w:hAnsi="Arial" w:cs="Arial"/>
          <w:color w:val="766958"/>
          <w:sz w:val="22"/>
          <w:szCs w:val="22"/>
          <w:shd w:val="clear" w:color="auto" w:fill="F5F5F5"/>
        </w:rPr>
      </w:pPr>
      <w:r w:rsidRPr="00CD2015">
        <w:rPr>
          <w:sz w:val="22"/>
          <w:szCs w:val="22"/>
        </w:rPr>
        <w:t xml:space="preserve"> </w:t>
      </w:r>
      <w:r w:rsidRPr="00CD2015">
        <w:rPr>
          <w:rStyle w:val="apple-converted-space"/>
          <w:rFonts w:ascii="Arial" w:hAnsi="Arial" w:cs="Arial"/>
          <w:color w:val="766958"/>
          <w:sz w:val="22"/>
          <w:szCs w:val="22"/>
          <w:shd w:val="clear" w:color="auto" w:fill="F5F5F5"/>
        </w:rPr>
        <w:t> </w:t>
      </w:r>
    </w:p>
    <w:p w:rsidR="00291D15" w:rsidRDefault="00291D15" w:rsidP="0024469F">
      <w:pPr>
        <w:jc w:val="both"/>
        <w:rPr>
          <w:rStyle w:val="apple-converted-space"/>
          <w:rFonts w:ascii="Arial" w:hAnsi="Arial" w:cs="Arial"/>
          <w:color w:val="766958"/>
          <w:sz w:val="22"/>
          <w:szCs w:val="22"/>
          <w:shd w:val="clear" w:color="auto" w:fill="F5F5F5"/>
        </w:rPr>
      </w:pPr>
    </w:p>
    <w:p w:rsidR="00291D15" w:rsidRDefault="00291D15" w:rsidP="0024469F">
      <w:pPr>
        <w:jc w:val="both"/>
        <w:rPr>
          <w:rStyle w:val="apple-converted-space"/>
          <w:rFonts w:ascii="Arial" w:hAnsi="Arial" w:cs="Arial"/>
          <w:color w:val="766958"/>
          <w:sz w:val="22"/>
          <w:szCs w:val="22"/>
          <w:shd w:val="clear" w:color="auto" w:fill="F5F5F5"/>
        </w:rPr>
      </w:pPr>
    </w:p>
    <w:p w:rsidR="00291D15" w:rsidRPr="00CD2015" w:rsidRDefault="00291D15" w:rsidP="0024469F">
      <w:pPr>
        <w:jc w:val="both"/>
        <w:rPr>
          <w:sz w:val="22"/>
          <w:szCs w:val="22"/>
        </w:rPr>
      </w:pPr>
    </w:p>
    <w:p w:rsidR="0024469F" w:rsidRPr="00CD2015" w:rsidRDefault="000E1BDD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I progetti del </w:t>
      </w:r>
      <w:r w:rsidR="002B46C5" w:rsidRPr="00CD2015">
        <w:rPr>
          <w:sz w:val="22"/>
          <w:szCs w:val="22"/>
        </w:rPr>
        <w:t xml:space="preserve">Ministero delle infrastrutture e dei Trasporti </w:t>
      </w:r>
      <w:r w:rsidRPr="00CD2015">
        <w:rPr>
          <w:sz w:val="22"/>
          <w:szCs w:val="22"/>
        </w:rPr>
        <w:t xml:space="preserve">sono consultabili al </w:t>
      </w:r>
      <w:r w:rsidR="002B46C5" w:rsidRPr="00CD2015">
        <w:rPr>
          <w:sz w:val="22"/>
          <w:szCs w:val="22"/>
        </w:rPr>
        <w:t>link:</w:t>
      </w:r>
    </w:p>
    <w:p w:rsidR="000E1BDD" w:rsidRPr="00CD2015" w:rsidRDefault="00401B93" w:rsidP="000E1BDD">
      <w:pPr>
        <w:rPr>
          <w:sz w:val="22"/>
          <w:szCs w:val="22"/>
        </w:rPr>
      </w:pPr>
      <w:hyperlink r:id="rId18" w:history="1">
        <w:r w:rsidR="000E1BDD" w:rsidRPr="00CD2015">
          <w:rPr>
            <w:rStyle w:val="Collegamentoipertestuale"/>
            <w:sz w:val="22"/>
            <w:szCs w:val="22"/>
          </w:rPr>
          <w:t>http://www.mit.gov.it/mit/site.php?p=cm&amp;o=vd&amp;id=3272</w:t>
        </w:r>
      </w:hyperlink>
      <w:r w:rsidR="000E1BDD" w:rsidRPr="00CD2015">
        <w:rPr>
          <w:sz w:val="22"/>
          <w:szCs w:val="22"/>
        </w:rPr>
        <w:t xml:space="preserve"> e sono i seguenti:</w:t>
      </w:r>
    </w:p>
    <w:p w:rsidR="000E1BDD" w:rsidRDefault="000E1BDD" w:rsidP="000E1BDD">
      <w:pPr>
        <w:rPr>
          <w:sz w:val="22"/>
          <w:szCs w:val="22"/>
        </w:rPr>
      </w:pPr>
    </w:p>
    <w:p w:rsidR="00291D15" w:rsidRDefault="00291D15" w:rsidP="000E1BDD">
      <w:pPr>
        <w:rPr>
          <w:sz w:val="22"/>
          <w:szCs w:val="22"/>
        </w:rPr>
      </w:pPr>
    </w:p>
    <w:p w:rsidR="00291D15" w:rsidRPr="00CD2015" w:rsidRDefault="00291D15" w:rsidP="000E1BDD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E1BDD" w:rsidRPr="00CD2015" w:rsidTr="000E1BDD">
        <w:tc>
          <w:tcPr>
            <w:tcW w:w="9210" w:type="dxa"/>
          </w:tcPr>
          <w:p w:rsidR="000E1BDD" w:rsidRPr="00CD2015" w:rsidRDefault="000E1BDD" w:rsidP="000E1BDD">
            <w:pPr>
              <w:rPr>
                <w:sz w:val="22"/>
                <w:szCs w:val="22"/>
              </w:rPr>
            </w:pPr>
          </w:p>
          <w:p w:rsidR="000E1BDD" w:rsidRPr="00CD2015" w:rsidRDefault="000E1BDD" w:rsidP="000E1BDD">
            <w:pPr>
              <w:rPr>
                <w:b/>
                <w:bCs/>
                <w:color w:val="003366"/>
                <w:sz w:val="22"/>
                <w:szCs w:val="22"/>
              </w:rPr>
            </w:pPr>
            <w:r w:rsidRPr="00CD2015">
              <w:rPr>
                <w:b/>
                <w:bCs/>
                <w:color w:val="003366"/>
                <w:sz w:val="22"/>
                <w:szCs w:val="22"/>
              </w:rPr>
              <w:t>Educare alla sicurezza stradale</w:t>
            </w:r>
          </w:p>
          <w:p w:rsidR="000E1BDD" w:rsidRPr="00CD2015" w:rsidRDefault="000E1BDD" w:rsidP="000E1BDD">
            <w:pPr>
              <w:rPr>
                <w:i/>
                <w:iCs/>
                <w:color w:val="006699"/>
                <w:sz w:val="22"/>
                <w:szCs w:val="22"/>
              </w:rPr>
            </w:pPr>
            <w:r w:rsidRPr="00CD2015">
              <w:rPr>
                <w:i/>
                <w:iCs/>
                <w:color w:val="006699"/>
                <w:sz w:val="22"/>
                <w:szCs w:val="22"/>
              </w:rPr>
              <w:t>Progetti formativi a disposizione di scuole, organi di polizia, enti e associazioni che operano nel settore</w:t>
            </w:r>
          </w:p>
          <w:p w:rsidR="000E1BDD" w:rsidRPr="00CD2015" w:rsidRDefault="000E1BDD" w:rsidP="000E1BDD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Dal 1 dicembre 2014 sono disponibili e scaricabili dal sito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9" w:history="1">
              <w:r w:rsidRPr="00CD2015">
                <w:rPr>
                  <w:rStyle w:val="Collegamentoipertestuale"/>
                  <w:rFonts w:ascii="Arial" w:hAnsi="Arial" w:cs="Arial"/>
                  <w:color w:val="003366"/>
                  <w:sz w:val="22"/>
                  <w:szCs w:val="22"/>
                  <w:bdr w:val="single" w:sz="6" w:space="0" w:color="ECE9D8" w:frame="1"/>
                  <w:shd w:val="clear" w:color="auto" w:fill="F0FCFF"/>
                </w:rPr>
                <w:t>www.ilportaledellautomobilista.it</w:t>
              </w:r>
            </w:hyperlink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, i materiali relativi ai seguenti progetti di educazione stradale della Direzione Generale per la sicurezza stradale:</w:t>
            </w:r>
          </w:p>
          <w:p w:rsidR="000E1BDD" w:rsidRPr="00CD2015" w:rsidRDefault="000E1BDD" w:rsidP="000E1B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La buona strada della sicurezza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per la scuola primaria</w:t>
            </w:r>
          </w:p>
          <w:p w:rsidR="000E1BDD" w:rsidRPr="00CD2015" w:rsidRDefault="000E1BDD" w:rsidP="000E1B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Studenti di oggi, cittadini di domani: Lezioni di mobilità e sicurezza in strada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per la scuola secondaria di primo grado</w:t>
            </w:r>
          </w:p>
          <w:p w:rsidR="000E1BDD" w:rsidRPr="00CD2015" w:rsidRDefault="000E1BDD" w:rsidP="000E1BDD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1BDD" w:rsidRPr="00CD2015" w:rsidRDefault="000E1BDD" w:rsidP="000E1B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La prevenzione degli incidenti: conoscenze, abitudini ed emozioni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per la scuola secondaria di secondo grado</w:t>
            </w:r>
          </w:p>
          <w:p w:rsidR="000E1BDD" w:rsidRPr="00CD2015" w:rsidRDefault="000E1BDD" w:rsidP="000E1B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Il sogno di Brent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per la scuola secondaria di secondo grado</w:t>
            </w:r>
          </w:p>
          <w:p w:rsidR="000E1BDD" w:rsidRPr="00CD2015" w:rsidRDefault="000E1BDD" w:rsidP="000E1B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Saper leggere le situazioni</w:t>
            </w:r>
            <w:r w:rsidRPr="00CD201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D2015">
              <w:rPr>
                <w:rFonts w:ascii="Arial" w:hAnsi="Arial" w:cs="Arial"/>
                <w:color w:val="000000"/>
                <w:sz w:val="22"/>
                <w:szCs w:val="22"/>
              </w:rPr>
              <w:t>per la scuola secondaria di secondo grado</w:t>
            </w:r>
          </w:p>
          <w:p w:rsidR="000E1BDD" w:rsidRPr="00CD2015" w:rsidRDefault="000E1BDD" w:rsidP="000E1BDD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015">
              <w:rPr>
                <w:rStyle w:val="Enfasigrassetto"/>
                <w:rFonts w:ascii="Arial" w:hAnsi="Arial" w:cs="Arial"/>
                <w:color w:val="000000"/>
                <w:sz w:val="22"/>
                <w:szCs w:val="22"/>
              </w:rPr>
              <w:t>Gli Istituti scolastici, previa registrazione al "Portale dell'automobilista" con profilo "Impresa", potranno accedere ai progetti e al download del materiale didattico</w:t>
            </w:r>
          </w:p>
          <w:p w:rsidR="000E1BDD" w:rsidRPr="00CD2015" w:rsidRDefault="000E1BDD" w:rsidP="000E1BDD">
            <w:pPr>
              <w:rPr>
                <w:sz w:val="22"/>
                <w:szCs w:val="22"/>
              </w:rPr>
            </w:pPr>
          </w:p>
        </w:tc>
      </w:tr>
    </w:tbl>
    <w:p w:rsidR="000E1BDD" w:rsidRDefault="000E1BDD" w:rsidP="000E1BDD">
      <w:pPr>
        <w:rPr>
          <w:sz w:val="22"/>
          <w:szCs w:val="22"/>
        </w:rPr>
      </w:pPr>
    </w:p>
    <w:p w:rsidR="00291D15" w:rsidRDefault="00291D15" w:rsidP="000E1BDD">
      <w:pPr>
        <w:rPr>
          <w:sz w:val="22"/>
          <w:szCs w:val="22"/>
        </w:rPr>
      </w:pPr>
    </w:p>
    <w:p w:rsidR="00291D15" w:rsidRPr="00CD2015" w:rsidRDefault="00291D15" w:rsidP="000E1BDD">
      <w:pPr>
        <w:rPr>
          <w:sz w:val="22"/>
          <w:szCs w:val="22"/>
        </w:rPr>
      </w:pPr>
    </w:p>
    <w:p w:rsidR="00A17EE8" w:rsidRPr="00CD2015" w:rsidRDefault="00A17EE8" w:rsidP="000E1BDD">
      <w:pPr>
        <w:rPr>
          <w:b/>
          <w:sz w:val="22"/>
          <w:szCs w:val="22"/>
        </w:rPr>
      </w:pPr>
      <w:r w:rsidRPr="00CD2015">
        <w:rPr>
          <w:b/>
          <w:sz w:val="22"/>
          <w:szCs w:val="22"/>
        </w:rPr>
        <w:t>Monitoraggio dei progetti nazionali</w:t>
      </w:r>
    </w:p>
    <w:p w:rsidR="00A17EE8" w:rsidRPr="00CD2015" w:rsidRDefault="00A17EE8" w:rsidP="000E1BDD">
      <w:pPr>
        <w:rPr>
          <w:b/>
          <w:sz w:val="22"/>
          <w:szCs w:val="22"/>
        </w:rPr>
      </w:pPr>
    </w:p>
    <w:p w:rsidR="00A17EE8" w:rsidRPr="00CD2015" w:rsidRDefault="00A17EE8" w:rsidP="00A17EE8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Al momento non si hanno indicazioni su come verrà realizzato il monitoraggio nazionale delle attività svolte dalle scuole, nell’ambito dei progetti nazionali di educazione stradale, per il corrente anno scolastico.</w:t>
      </w:r>
    </w:p>
    <w:p w:rsidR="00A17EE8" w:rsidRPr="00CD2015" w:rsidRDefault="00A17EE8" w:rsidP="00A17EE8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Ogni informazione sarà pubblicata dal Ministero dell’Istruzione nella pagina Internet di cui più sopra si è fornito il link. Le scuole sono pertanto invitate a consultare la pagina di cui trattasi, per essere informate in merito.</w:t>
      </w:r>
    </w:p>
    <w:p w:rsidR="00A17EE8" w:rsidRPr="00CD2015" w:rsidRDefault="00A17EE8" w:rsidP="00A17EE8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E fondamentale che il monitoraggio venga effettuato da tutte le scuole che effettivamente svolgeranno attività </w:t>
      </w:r>
      <w:r w:rsidR="006241D1" w:rsidRPr="00CD2015">
        <w:rPr>
          <w:sz w:val="22"/>
          <w:szCs w:val="22"/>
        </w:rPr>
        <w:t>nazionali, al fine di assicurare la prosecuzione dei progetti e la loro eventuale implementazione.</w:t>
      </w:r>
    </w:p>
    <w:p w:rsidR="00291D15" w:rsidRPr="00CD2015" w:rsidRDefault="00291D15" w:rsidP="000E1BDD">
      <w:pPr>
        <w:rPr>
          <w:sz w:val="22"/>
          <w:szCs w:val="22"/>
        </w:rPr>
      </w:pPr>
    </w:p>
    <w:p w:rsidR="002B46C5" w:rsidRPr="00CD2015" w:rsidRDefault="00206C0B" w:rsidP="0024469F">
      <w:pPr>
        <w:jc w:val="both"/>
        <w:rPr>
          <w:b/>
          <w:sz w:val="22"/>
          <w:szCs w:val="22"/>
        </w:rPr>
      </w:pPr>
      <w:r w:rsidRPr="00CD2015">
        <w:rPr>
          <w:b/>
          <w:sz w:val="22"/>
          <w:szCs w:val="22"/>
        </w:rPr>
        <w:lastRenderedPageBreak/>
        <w:t>Progetti regionali</w:t>
      </w:r>
    </w:p>
    <w:p w:rsidR="00206C0B" w:rsidRPr="00CD2015" w:rsidRDefault="00206C0B" w:rsidP="0024469F">
      <w:pPr>
        <w:jc w:val="both"/>
        <w:rPr>
          <w:sz w:val="22"/>
          <w:szCs w:val="22"/>
        </w:rPr>
      </w:pPr>
    </w:p>
    <w:p w:rsidR="00206C0B" w:rsidRPr="00CD2015" w:rsidRDefault="00206C0B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Per l’EF 2015 la Regione Emilia-Romagna, con la delibera </w:t>
      </w:r>
      <w:r w:rsidR="00FD3193" w:rsidRPr="00CD2015">
        <w:rPr>
          <w:sz w:val="22"/>
          <w:szCs w:val="22"/>
        </w:rPr>
        <w:t xml:space="preserve">num.1328 del 14 settembre 2015, ha assegnato alle scuole-polo provinciali </w:t>
      </w:r>
      <w:r w:rsidR="00BD36A8" w:rsidRPr="00CD2015">
        <w:rPr>
          <w:sz w:val="22"/>
          <w:szCs w:val="22"/>
        </w:rPr>
        <w:t>la somma di € 9.000 ciascuna.</w:t>
      </w:r>
      <w:r w:rsidR="006241D1" w:rsidRPr="00CD2015">
        <w:rPr>
          <w:sz w:val="22"/>
          <w:szCs w:val="22"/>
        </w:rPr>
        <w:t xml:space="preserve"> Tali fondi sono già stati trasferiti alle scuole.</w:t>
      </w:r>
    </w:p>
    <w:p w:rsidR="00BD36A8" w:rsidRPr="00CD2015" w:rsidRDefault="006241D1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Questi</w:t>
      </w:r>
      <w:r w:rsidR="00BD36A8" w:rsidRPr="00CD2015">
        <w:rPr>
          <w:sz w:val="22"/>
          <w:szCs w:val="22"/>
        </w:rPr>
        <w:t xml:space="preserve"> fondi saranno utilizzati per le attività di educazione stradale programmate dagli Uffici per ambito territoriale e dovranno essere rendicontati come segue.</w:t>
      </w:r>
    </w:p>
    <w:p w:rsidR="00BD36A8" w:rsidRPr="00CD2015" w:rsidRDefault="00BD36A8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Entro l’inizio del mese di dicembre 2015 le scuole-polo destinatarie dei fondi della Regione dovranno inviare all’Osservatorio per l’educazione stradale e la sicurezza della Regione Emilia-Romagna la relazione sulle attività svolte fino a quel periodo. Le scuole raccoglieranno inoltre le documentazioni contabili di spesa raggruppandole in due tranche: una da settembre a dicembre 2015 (fino ad un massimo di € 4.500) e la seconda da gennaio a giugno 2016 (fino a completamento della somma disponibile). Le documentazioni contabili saranno trasmesse all’Osservatorio alla conclusione delle attività didattiche, unitamente alla relazione complessiva sulle attività svolte.</w:t>
      </w:r>
    </w:p>
    <w:p w:rsidR="00BD36A8" w:rsidRPr="00CD2015" w:rsidRDefault="00BD36A8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Le scuole interessate a fruire dei fondi della Regione, sono invitate a contattare il referente per l’educazione stradale presso l’Ufficio per ambito territoriale di riferimento.</w:t>
      </w:r>
    </w:p>
    <w:p w:rsidR="00BD36A8" w:rsidRPr="00CD2015" w:rsidRDefault="00BD36A8" w:rsidP="0024469F">
      <w:pPr>
        <w:jc w:val="both"/>
        <w:rPr>
          <w:sz w:val="22"/>
          <w:szCs w:val="22"/>
        </w:rPr>
      </w:pPr>
    </w:p>
    <w:p w:rsidR="006241D1" w:rsidRPr="00CD2015" w:rsidRDefault="006241D1" w:rsidP="0024469F">
      <w:pPr>
        <w:jc w:val="both"/>
        <w:rPr>
          <w:sz w:val="22"/>
          <w:szCs w:val="22"/>
        </w:rPr>
      </w:pPr>
    </w:p>
    <w:p w:rsidR="006241D1" w:rsidRPr="00CD2015" w:rsidRDefault="006241D1" w:rsidP="0024469F">
      <w:pPr>
        <w:jc w:val="both"/>
        <w:rPr>
          <w:sz w:val="22"/>
          <w:szCs w:val="22"/>
        </w:rPr>
      </w:pPr>
    </w:p>
    <w:p w:rsidR="00BD36A8" w:rsidRPr="00CD2015" w:rsidRDefault="00A17EE8" w:rsidP="0024469F">
      <w:pPr>
        <w:jc w:val="both"/>
        <w:rPr>
          <w:b/>
          <w:sz w:val="22"/>
          <w:szCs w:val="22"/>
        </w:rPr>
      </w:pPr>
      <w:r w:rsidRPr="00CD2015">
        <w:rPr>
          <w:b/>
          <w:sz w:val="22"/>
          <w:szCs w:val="22"/>
        </w:rPr>
        <w:t xml:space="preserve">Monitoraggio delle attività di educazione stradale regionali, provinciali, di reti di scuole o di singole scuole </w:t>
      </w:r>
      <w:proofErr w:type="spellStart"/>
      <w:r w:rsidRPr="00CD2015">
        <w:rPr>
          <w:b/>
          <w:sz w:val="22"/>
          <w:szCs w:val="22"/>
        </w:rPr>
        <w:t>a.s.</w:t>
      </w:r>
      <w:proofErr w:type="spellEnd"/>
      <w:r w:rsidRPr="00CD2015">
        <w:rPr>
          <w:b/>
          <w:sz w:val="22"/>
          <w:szCs w:val="22"/>
        </w:rPr>
        <w:t xml:space="preserve"> 2015-2016</w:t>
      </w:r>
    </w:p>
    <w:p w:rsidR="00BD36A8" w:rsidRPr="00CD2015" w:rsidRDefault="00BD36A8" w:rsidP="0024469F">
      <w:pPr>
        <w:jc w:val="both"/>
        <w:rPr>
          <w:sz w:val="22"/>
          <w:szCs w:val="22"/>
        </w:rPr>
      </w:pPr>
    </w:p>
    <w:p w:rsidR="000E1BDD" w:rsidRPr="00CD2015" w:rsidRDefault="006241D1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Il monitoraggio delle attività svolte dalle scuole a livello regionale, provinciale, di reti di scuole o di singole istituzioni scolastiche</w:t>
      </w:r>
      <w:r w:rsidR="000E0376">
        <w:rPr>
          <w:sz w:val="22"/>
          <w:szCs w:val="22"/>
        </w:rPr>
        <w:t>,</w:t>
      </w:r>
      <w:r w:rsidRPr="00CD2015">
        <w:rPr>
          <w:sz w:val="22"/>
          <w:szCs w:val="22"/>
        </w:rPr>
        <w:t xml:space="preserve"> avverrà nel mese di maggio 2016</w:t>
      </w:r>
      <w:r w:rsidR="000E0376">
        <w:rPr>
          <w:sz w:val="22"/>
          <w:szCs w:val="22"/>
        </w:rPr>
        <w:t>,</w:t>
      </w:r>
      <w:bookmarkStart w:id="0" w:name="_GoBack"/>
      <w:bookmarkEnd w:id="0"/>
      <w:r w:rsidRPr="00CD2015">
        <w:rPr>
          <w:sz w:val="22"/>
          <w:szCs w:val="22"/>
        </w:rPr>
        <w:t xml:space="preserve"> attraverso il checkpoint. Di tale monitoraggio saranno forniti i dettagli e le indicazioni con successiva nota di questo Ufficio.</w:t>
      </w:r>
    </w:p>
    <w:p w:rsidR="006241D1" w:rsidRPr="00CD2015" w:rsidRDefault="006241D1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Anche in questo caso si raccomanda la massima partecipazione, al fine di rendere evidenti le attività che le scuole svolgono in questo cruciale settore.</w:t>
      </w:r>
    </w:p>
    <w:p w:rsidR="006241D1" w:rsidRPr="00CD2015" w:rsidRDefault="006241D1" w:rsidP="0024469F">
      <w:pPr>
        <w:jc w:val="both"/>
        <w:rPr>
          <w:sz w:val="22"/>
          <w:szCs w:val="22"/>
        </w:rPr>
      </w:pPr>
      <w:r w:rsidRPr="00CD2015">
        <w:rPr>
          <w:sz w:val="22"/>
          <w:szCs w:val="22"/>
        </w:rPr>
        <w:t>Inoltre le istituzioni scolastiche sono invitate a pubblicare nel proprio sito Internet le relazioni e i materiali relativi ai progetti di educazione stradale svolti nel corrente anno scolastico. I link di pubblicazione di tali materiali sanno inviati ai referenti per l’educazione stradale degli Uffici per ambito territoriale, che provvederanno a raccoglierli e a loro volta pubblicarne l’elenco sul proprio sito Intenet.</w:t>
      </w:r>
    </w:p>
    <w:p w:rsidR="00CD2015" w:rsidRPr="00CD2015" w:rsidRDefault="00CD2015" w:rsidP="0024469F">
      <w:pPr>
        <w:jc w:val="both"/>
        <w:rPr>
          <w:sz w:val="22"/>
          <w:szCs w:val="22"/>
        </w:rPr>
      </w:pPr>
    </w:p>
    <w:p w:rsidR="006241D1" w:rsidRPr="00CD2015" w:rsidRDefault="006241D1" w:rsidP="0024469F">
      <w:pPr>
        <w:jc w:val="both"/>
        <w:rPr>
          <w:sz w:val="22"/>
          <w:szCs w:val="22"/>
        </w:rPr>
      </w:pPr>
    </w:p>
    <w:p w:rsidR="0024469F" w:rsidRPr="00CD2015" w:rsidRDefault="00CD2015" w:rsidP="00CD2015">
      <w:pPr>
        <w:ind w:left="6381"/>
        <w:jc w:val="both"/>
        <w:rPr>
          <w:sz w:val="22"/>
          <w:szCs w:val="22"/>
        </w:rPr>
      </w:pPr>
      <w:r w:rsidRPr="00CD2015">
        <w:rPr>
          <w:sz w:val="22"/>
          <w:szCs w:val="22"/>
        </w:rPr>
        <w:t xml:space="preserve">   Il Dirigente</w:t>
      </w:r>
    </w:p>
    <w:p w:rsidR="00CD2015" w:rsidRPr="00CD2015" w:rsidRDefault="00CD2015" w:rsidP="00CD2015">
      <w:pPr>
        <w:ind w:left="6381"/>
        <w:jc w:val="both"/>
        <w:rPr>
          <w:sz w:val="22"/>
          <w:szCs w:val="22"/>
        </w:rPr>
      </w:pPr>
      <w:r w:rsidRPr="00CD2015">
        <w:rPr>
          <w:sz w:val="22"/>
          <w:szCs w:val="22"/>
        </w:rPr>
        <w:t>Giovanni Desco</w:t>
      </w:r>
    </w:p>
    <w:p w:rsidR="00061891" w:rsidRPr="00CD2015" w:rsidRDefault="00061891" w:rsidP="004F791E">
      <w:pPr>
        <w:rPr>
          <w:sz w:val="22"/>
          <w:szCs w:val="22"/>
        </w:rPr>
      </w:pPr>
    </w:p>
    <w:sectPr w:rsidR="00061891" w:rsidRPr="00CD2015" w:rsidSect="00CD2015">
      <w:headerReference w:type="default" r:id="rId20"/>
      <w:footerReference w:type="default" r:id="rId21"/>
      <w:pgSz w:w="11906" w:h="16838" w:code="9"/>
      <w:pgMar w:top="3629" w:right="1418" w:bottom="306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93" w:rsidRDefault="00401B93">
      <w:r>
        <w:separator/>
      </w:r>
    </w:p>
  </w:endnote>
  <w:endnote w:type="continuationSeparator" w:id="0">
    <w:p w:rsidR="00401B93" w:rsidRDefault="0040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A3" w:rsidRDefault="00EB51A3" w:rsidP="00F60E6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Dirigente: </w:t>
    </w:r>
    <w:r w:rsidR="00316CB3">
      <w:rPr>
        <w:sz w:val="18"/>
        <w:szCs w:val="18"/>
      </w:rPr>
      <w:t>Desco Giovanni</w:t>
    </w:r>
  </w:p>
  <w:p w:rsidR="00F60E63" w:rsidRPr="00E707A4" w:rsidRDefault="00F60E63" w:rsidP="00F60E6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 w:rsidR="00061891">
      <w:rPr>
        <w:sz w:val="18"/>
        <w:szCs w:val="18"/>
      </w:rPr>
      <w:t xml:space="preserve">edimento: </w:t>
    </w:r>
    <w:r w:rsidR="00E26D76">
      <w:rPr>
        <w:sz w:val="18"/>
        <w:szCs w:val="18"/>
      </w:rPr>
      <w:t>Graziella Roda</w:t>
    </w:r>
    <w:r>
      <w:rPr>
        <w:sz w:val="18"/>
        <w:szCs w:val="18"/>
      </w:rPr>
      <w:tab/>
      <w:t>Tel. 051/3785</w:t>
    </w:r>
    <w:r w:rsidR="008D0B07">
      <w:rPr>
        <w:sz w:val="18"/>
        <w:szCs w:val="18"/>
      </w:rPr>
      <w:t>263</w:t>
    </w:r>
    <w:r>
      <w:rPr>
        <w:sz w:val="18"/>
        <w:szCs w:val="18"/>
      </w:rPr>
      <w:tab/>
      <w:t xml:space="preserve">e-mail: </w:t>
    </w:r>
    <w:hyperlink r:id="rId1" w:history="1">
      <w:r w:rsidR="006241D1" w:rsidRPr="00AF5CFC">
        <w:rPr>
          <w:rStyle w:val="Collegamentoipertestuale"/>
          <w:sz w:val="18"/>
          <w:szCs w:val="18"/>
        </w:rPr>
        <w:t>graziella.roda@istruzione.it</w:t>
      </w:r>
    </w:hyperlink>
    <w:r w:rsidR="006241D1">
      <w:rPr>
        <w:sz w:val="18"/>
        <w:szCs w:val="18"/>
      </w:rPr>
      <w:t xml:space="preserve">            </w:t>
    </w:r>
    <w:r w:rsidR="006241D1" w:rsidRPr="006241D1">
      <w:rPr>
        <w:sz w:val="18"/>
        <w:szCs w:val="18"/>
      </w:rPr>
      <w:fldChar w:fldCharType="begin"/>
    </w:r>
    <w:r w:rsidR="006241D1" w:rsidRPr="006241D1">
      <w:rPr>
        <w:sz w:val="18"/>
        <w:szCs w:val="18"/>
      </w:rPr>
      <w:instrText>PAGE   \* MERGEFORMAT</w:instrText>
    </w:r>
    <w:r w:rsidR="006241D1" w:rsidRPr="006241D1">
      <w:rPr>
        <w:sz w:val="18"/>
        <w:szCs w:val="18"/>
      </w:rPr>
      <w:fldChar w:fldCharType="separate"/>
    </w:r>
    <w:r w:rsidR="000E0376">
      <w:rPr>
        <w:noProof/>
        <w:sz w:val="18"/>
        <w:szCs w:val="18"/>
      </w:rPr>
      <w:t>4</w:t>
    </w:r>
    <w:r w:rsidR="006241D1" w:rsidRPr="006241D1">
      <w:rPr>
        <w:sz w:val="18"/>
        <w:szCs w:val="18"/>
      </w:rPr>
      <w:fldChar w:fldCharType="end"/>
    </w:r>
  </w:p>
  <w:p w:rsidR="00F60E63" w:rsidRDefault="00F60E63" w:rsidP="00F60E63">
    <w:pPr>
      <w:ind w:left="-567" w:right="-568"/>
      <w:jc w:val="center"/>
      <w:rPr>
        <w:sz w:val="20"/>
        <w:szCs w:val="20"/>
      </w:rPr>
    </w:pPr>
  </w:p>
  <w:p w:rsidR="00F60E63" w:rsidRDefault="00F60E63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 w:rsidR="00B73AD9">
      <w:rPr>
        <w:sz w:val="18"/>
        <w:szCs w:val="18"/>
      </w:rPr>
      <w:t xml:space="preserve"> </w:t>
    </w:r>
    <w:r w:rsidR="00D746F6">
      <w:rPr>
        <w:sz w:val="18"/>
        <w:szCs w:val="18"/>
      </w:rPr>
      <w:t>–</w:t>
    </w:r>
    <w:r w:rsidR="00B73AD9">
      <w:rPr>
        <w:sz w:val="18"/>
        <w:szCs w:val="18"/>
      </w:rPr>
      <w:t xml:space="preserve"> Tel</w:t>
    </w:r>
    <w:r w:rsidR="00D746F6">
      <w:rPr>
        <w:sz w:val="18"/>
        <w:szCs w:val="18"/>
      </w:rPr>
      <w:t>.</w:t>
    </w:r>
    <w:r w:rsidR="00B73AD9">
      <w:rPr>
        <w:sz w:val="18"/>
        <w:szCs w:val="18"/>
      </w:rPr>
      <w:t>: 051/37851</w:t>
    </w:r>
  </w:p>
  <w:p w:rsidR="000B1CFF" w:rsidRPr="00F60E63" w:rsidRDefault="00F60E63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3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4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93" w:rsidRDefault="00401B93">
      <w:r>
        <w:separator/>
      </w:r>
    </w:p>
  </w:footnote>
  <w:footnote w:type="continuationSeparator" w:id="0">
    <w:p w:rsidR="00401B93" w:rsidRDefault="00401B93">
      <w:r>
        <w:continuationSeparator/>
      </w:r>
    </w:p>
  </w:footnote>
  <w:footnote w:id="1">
    <w:p w:rsidR="0024469F" w:rsidRPr="000A2BC5" w:rsidRDefault="0024469F" w:rsidP="0024469F">
      <w:pPr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0A2BC5">
          <w:rPr>
            <w:rStyle w:val="Collegamentoipertestuale"/>
            <w:sz w:val="16"/>
            <w:szCs w:val="16"/>
          </w:rPr>
          <w:t>http://ec.europa.eu/transport/road_safety/pdf/road_safety_citizen/road_safety_citizen_100924_it.pdf</w:t>
        </w:r>
      </w:hyperlink>
      <w:r w:rsidRPr="000A2BC5">
        <w:rPr>
          <w:sz w:val="16"/>
          <w:szCs w:val="16"/>
        </w:rPr>
        <w:t xml:space="preserve"> </w:t>
      </w:r>
    </w:p>
    <w:p w:rsidR="0024469F" w:rsidRDefault="0024469F" w:rsidP="0024469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F2" w:rsidRDefault="00D4020A" w:rsidP="008F2BF2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  <w:rPr>
        <w:sz w:val="21"/>
        <w:szCs w:val="21"/>
      </w:rPr>
    </w:pPr>
    <w:r>
      <w:rPr>
        <w:noProof/>
      </w:rPr>
      <w:drawing>
        <wp:inline distT="0" distB="0" distL="0" distR="0" wp14:anchorId="206F2A6C" wp14:editId="63BB459A">
          <wp:extent cx="4445000" cy="1248410"/>
          <wp:effectExtent l="0" t="0" r="0" b="889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891" w:rsidRDefault="00061891" w:rsidP="008F2BF2">
    <w:pPr>
      <w:pStyle w:val="Intestazione"/>
      <w:tabs>
        <w:tab w:val="clear" w:pos="4819"/>
        <w:tab w:val="clear" w:pos="9638"/>
      </w:tabs>
      <w:jc w:val="center"/>
      <w:rPr>
        <w:sz w:val="21"/>
        <w:szCs w:val="21"/>
      </w:rPr>
    </w:pPr>
    <w:r w:rsidRPr="00192989">
      <w:rPr>
        <w:sz w:val="21"/>
        <w:szCs w:val="21"/>
      </w:rPr>
      <w:t>Ufficio I</w:t>
    </w:r>
    <w:r w:rsidR="00CA10D7">
      <w:rPr>
        <w:sz w:val="21"/>
        <w:szCs w:val="21"/>
      </w:rPr>
      <w:t>I</w:t>
    </w:r>
    <w:r w:rsidR="007C0D28">
      <w:rPr>
        <w:sz w:val="21"/>
        <w:szCs w:val="21"/>
      </w:rPr>
      <w:t>I</w:t>
    </w:r>
    <w:r w:rsidR="00192989" w:rsidRPr="00192989">
      <w:rPr>
        <w:sz w:val="21"/>
        <w:szCs w:val="21"/>
      </w:rPr>
      <w:t xml:space="preserve"> </w:t>
    </w:r>
    <w:r w:rsidRPr="00192989">
      <w:rPr>
        <w:sz w:val="21"/>
        <w:szCs w:val="21"/>
      </w:rPr>
      <w:t xml:space="preserve">– </w:t>
    </w:r>
    <w:r w:rsidR="00CA10D7">
      <w:rPr>
        <w:sz w:val="21"/>
        <w:szCs w:val="21"/>
      </w:rPr>
      <w:t xml:space="preserve">Diritto allo studio. Europa e scuola. Tecnologie per la didattica. </w:t>
    </w:r>
    <w:r w:rsidR="00316CB3">
      <w:rPr>
        <w:sz w:val="21"/>
        <w:szCs w:val="21"/>
      </w:rPr>
      <w:t>Istruzione non statale</w:t>
    </w:r>
  </w:p>
  <w:p w:rsidR="009B1F2A" w:rsidRPr="00192989" w:rsidRDefault="009B1F2A" w:rsidP="008F2BF2">
    <w:pPr>
      <w:pStyle w:val="Intestazione"/>
      <w:tabs>
        <w:tab w:val="clear" w:pos="4819"/>
        <w:tab w:val="clear" w:pos="9638"/>
      </w:tabs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13AE9"/>
    <w:multiLevelType w:val="multilevel"/>
    <w:tmpl w:val="586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900F3"/>
    <w:multiLevelType w:val="multilevel"/>
    <w:tmpl w:val="1EC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C5903"/>
    <w:multiLevelType w:val="hybridMultilevel"/>
    <w:tmpl w:val="50042D88"/>
    <w:lvl w:ilvl="0" w:tplc="EDEC23F2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5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9555F"/>
    <w:multiLevelType w:val="hybridMultilevel"/>
    <w:tmpl w:val="B3F8AD8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9">
    <w:nsid w:val="524B4CB7"/>
    <w:multiLevelType w:val="hybridMultilevel"/>
    <w:tmpl w:val="200A8D24"/>
    <w:lvl w:ilvl="0" w:tplc="04100015">
      <w:start w:val="1"/>
      <w:numFmt w:val="upperLetter"/>
      <w:lvlText w:val="%1."/>
      <w:lvlJc w:val="left"/>
      <w:pPr>
        <w:ind w:left="1068" w:hanging="360"/>
      </w:pPr>
      <w:rPr>
        <w:sz w:val="21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006D6"/>
    <w:multiLevelType w:val="hybridMultilevel"/>
    <w:tmpl w:val="BB286970"/>
    <w:lvl w:ilvl="0" w:tplc="83A48CC4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1">
    <w:nsid w:val="6DF22B67"/>
    <w:multiLevelType w:val="hybridMultilevel"/>
    <w:tmpl w:val="66A8DA46"/>
    <w:lvl w:ilvl="0" w:tplc="462433E6">
      <w:start w:val="3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Calibri" w:hAnsi="Constanti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F1984"/>
    <w:multiLevelType w:val="hybridMultilevel"/>
    <w:tmpl w:val="5CB4CECC"/>
    <w:lvl w:ilvl="0" w:tplc="835619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CA7BE8"/>
    <w:multiLevelType w:val="hybridMultilevel"/>
    <w:tmpl w:val="E73207D0"/>
    <w:lvl w:ilvl="0" w:tplc="0410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3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9F"/>
    <w:rsid w:val="00003BD8"/>
    <w:rsid w:val="000072CC"/>
    <w:rsid w:val="00007C3E"/>
    <w:rsid w:val="00013377"/>
    <w:rsid w:val="00014170"/>
    <w:rsid w:val="00017412"/>
    <w:rsid w:val="00020ECA"/>
    <w:rsid w:val="000253A5"/>
    <w:rsid w:val="000262C2"/>
    <w:rsid w:val="0002694E"/>
    <w:rsid w:val="00031DE3"/>
    <w:rsid w:val="00031EB6"/>
    <w:rsid w:val="0003777C"/>
    <w:rsid w:val="00041C90"/>
    <w:rsid w:val="00042B75"/>
    <w:rsid w:val="000460FC"/>
    <w:rsid w:val="00046509"/>
    <w:rsid w:val="00046FD3"/>
    <w:rsid w:val="00047565"/>
    <w:rsid w:val="00054C90"/>
    <w:rsid w:val="00055843"/>
    <w:rsid w:val="00056669"/>
    <w:rsid w:val="00057E84"/>
    <w:rsid w:val="00061891"/>
    <w:rsid w:val="0006249F"/>
    <w:rsid w:val="00066C5F"/>
    <w:rsid w:val="00067929"/>
    <w:rsid w:val="00071152"/>
    <w:rsid w:val="00073137"/>
    <w:rsid w:val="00073188"/>
    <w:rsid w:val="000753EB"/>
    <w:rsid w:val="00083C4A"/>
    <w:rsid w:val="00083CF8"/>
    <w:rsid w:val="00091090"/>
    <w:rsid w:val="000920D2"/>
    <w:rsid w:val="00095584"/>
    <w:rsid w:val="00097999"/>
    <w:rsid w:val="000A75A5"/>
    <w:rsid w:val="000B1CC2"/>
    <w:rsid w:val="000B1CFF"/>
    <w:rsid w:val="000B25E7"/>
    <w:rsid w:val="000B692C"/>
    <w:rsid w:val="000C3029"/>
    <w:rsid w:val="000D21F0"/>
    <w:rsid w:val="000D36E4"/>
    <w:rsid w:val="000E0376"/>
    <w:rsid w:val="000E1BDD"/>
    <w:rsid w:val="000E2EE9"/>
    <w:rsid w:val="000F2C08"/>
    <w:rsid w:val="000F51AE"/>
    <w:rsid w:val="00100348"/>
    <w:rsid w:val="00100A00"/>
    <w:rsid w:val="00100E0A"/>
    <w:rsid w:val="001012D1"/>
    <w:rsid w:val="001151F6"/>
    <w:rsid w:val="00126F1D"/>
    <w:rsid w:val="00132F8D"/>
    <w:rsid w:val="00134865"/>
    <w:rsid w:val="00140E5B"/>
    <w:rsid w:val="00155520"/>
    <w:rsid w:val="00157222"/>
    <w:rsid w:val="00161261"/>
    <w:rsid w:val="00167079"/>
    <w:rsid w:val="001909F9"/>
    <w:rsid w:val="001912AA"/>
    <w:rsid w:val="00192989"/>
    <w:rsid w:val="001A060E"/>
    <w:rsid w:val="001A2EA0"/>
    <w:rsid w:val="001A37B8"/>
    <w:rsid w:val="001A44EF"/>
    <w:rsid w:val="001B6416"/>
    <w:rsid w:val="001C09E4"/>
    <w:rsid w:val="001C1FAC"/>
    <w:rsid w:val="001D55E9"/>
    <w:rsid w:val="001D6975"/>
    <w:rsid w:val="001E1252"/>
    <w:rsid w:val="001E1622"/>
    <w:rsid w:val="001E43E2"/>
    <w:rsid w:val="001E4F85"/>
    <w:rsid w:val="001F0E50"/>
    <w:rsid w:val="001F57C2"/>
    <w:rsid w:val="001F5DF5"/>
    <w:rsid w:val="001F781B"/>
    <w:rsid w:val="00200DD6"/>
    <w:rsid w:val="00206C0B"/>
    <w:rsid w:val="0021144C"/>
    <w:rsid w:val="00217418"/>
    <w:rsid w:val="0022003F"/>
    <w:rsid w:val="00226254"/>
    <w:rsid w:val="002307AD"/>
    <w:rsid w:val="00237E06"/>
    <w:rsid w:val="00243317"/>
    <w:rsid w:val="0024469F"/>
    <w:rsid w:val="00252218"/>
    <w:rsid w:val="0025299D"/>
    <w:rsid w:val="00262D90"/>
    <w:rsid w:val="00270ADD"/>
    <w:rsid w:val="00272A17"/>
    <w:rsid w:val="002740CF"/>
    <w:rsid w:val="002829CB"/>
    <w:rsid w:val="0028756B"/>
    <w:rsid w:val="00291D15"/>
    <w:rsid w:val="00292614"/>
    <w:rsid w:val="00293CF8"/>
    <w:rsid w:val="00296804"/>
    <w:rsid w:val="00297E91"/>
    <w:rsid w:val="002A1AB3"/>
    <w:rsid w:val="002A4E39"/>
    <w:rsid w:val="002A77AA"/>
    <w:rsid w:val="002A7A84"/>
    <w:rsid w:val="002B4167"/>
    <w:rsid w:val="002B46C5"/>
    <w:rsid w:val="002B7212"/>
    <w:rsid w:val="002C5376"/>
    <w:rsid w:val="002C551C"/>
    <w:rsid w:val="002C5D17"/>
    <w:rsid w:val="002C5E48"/>
    <w:rsid w:val="002C6A77"/>
    <w:rsid w:val="002D0C3B"/>
    <w:rsid w:val="002D1C60"/>
    <w:rsid w:val="002D3D93"/>
    <w:rsid w:val="002E1BBF"/>
    <w:rsid w:val="002E5CCA"/>
    <w:rsid w:val="002F650B"/>
    <w:rsid w:val="00302918"/>
    <w:rsid w:val="003105E4"/>
    <w:rsid w:val="00311DA6"/>
    <w:rsid w:val="00316CB3"/>
    <w:rsid w:val="003217AF"/>
    <w:rsid w:val="003217DE"/>
    <w:rsid w:val="00321A22"/>
    <w:rsid w:val="00324237"/>
    <w:rsid w:val="00332956"/>
    <w:rsid w:val="00333475"/>
    <w:rsid w:val="003373B9"/>
    <w:rsid w:val="0034194C"/>
    <w:rsid w:val="00351075"/>
    <w:rsid w:val="003524A3"/>
    <w:rsid w:val="003551D2"/>
    <w:rsid w:val="00371C21"/>
    <w:rsid w:val="00374E7B"/>
    <w:rsid w:val="00390A4D"/>
    <w:rsid w:val="0039363A"/>
    <w:rsid w:val="003961D4"/>
    <w:rsid w:val="003A0524"/>
    <w:rsid w:val="003A0CA0"/>
    <w:rsid w:val="003B5EC8"/>
    <w:rsid w:val="003E132E"/>
    <w:rsid w:val="003E649A"/>
    <w:rsid w:val="003E78A4"/>
    <w:rsid w:val="003F0EC9"/>
    <w:rsid w:val="003F67C2"/>
    <w:rsid w:val="00401B93"/>
    <w:rsid w:val="00423F73"/>
    <w:rsid w:val="00424FB9"/>
    <w:rsid w:val="00441A73"/>
    <w:rsid w:val="00446DBF"/>
    <w:rsid w:val="004543E9"/>
    <w:rsid w:val="00455D9A"/>
    <w:rsid w:val="004566B6"/>
    <w:rsid w:val="004627B6"/>
    <w:rsid w:val="00462D26"/>
    <w:rsid w:val="0046478D"/>
    <w:rsid w:val="00464E1C"/>
    <w:rsid w:val="0046598B"/>
    <w:rsid w:val="00466BC9"/>
    <w:rsid w:val="0047729F"/>
    <w:rsid w:val="00481615"/>
    <w:rsid w:val="0049220D"/>
    <w:rsid w:val="004923EC"/>
    <w:rsid w:val="004943B0"/>
    <w:rsid w:val="004A1369"/>
    <w:rsid w:val="004A19B3"/>
    <w:rsid w:val="004A4E7F"/>
    <w:rsid w:val="004A60AA"/>
    <w:rsid w:val="004B61E0"/>
    <w:rsid w:val="004B688F"/>
    <w:rsid w:val="004C4FC2"/>
    <w:rsid w:val="004C52D3"/>
    <w:rsid w:val="004C5524"/>
    <w:rsid w:val="004D37B9"/>
    <w:rsid w:val="004D6F9D"/>
    <w:rsid w:val="004E0865"/>
    <w:rsid w:val="004E39DD"/>
    <w:rsid w:val="004F0254"/>
    <w:rsid w:val="004F2FC1"/>
    <w:rsid w:val="004F5D9A"/>
    <w:rsid w:val="004F791E"/>
    <w:rsid w:val="00521097"/>
    <w:rsid w:val="005230B6"/>
    <w:rsid w:val="005230C4"/>
    <w:rsid w:val="005255B7"/>
    <w:rsid w:val="00525961"/>
    <w:rsid w:val="00533613"/>
    <w:rsid w:val="0053656B"/>
    <w:rsid w:val="0053705D"/>
    <w:rsid w:val="00543D4F"/>
    <w:rsid w:val="0055700A"/>
    <w:rsid w:val="005619F7"/>
    <w:rsid w:val="00571CC6"/>
    <w:rsid w:val="005731AA"/>
    <w:rsid w:val="00574468"/>
    <w:rsid w:val="00584D15"/>
    <w:rsid w:val="00585FFD"/>
    <w:rsid w:val="00591793"/>
    <w:rsid w:val="005962E2"/>
    <w:rsid w:val="005977CE"/>
    <w:rsid w:val="005B2387"/>
    <w:rsid w:val="005C0A8B"/>
    <w:rsid w:val="005C5307"/>
    <w:rsid w:val="005D0AFE"/>
    <w:rsid w:val="005D1B53"/>
    <w:rsid w:val="005D5558"/>
    <w:rsid w:val="005D565F"/>
    <w:rsid w:val="005E0FFA"/>
    <w:rsid w:val="005E2846"/>
    <w:rsid w:val="005F4FCA"/>
    <w:rsid w:val="005F5D52"/>
    <w:rsid w:val="006034D8"/>
    <w:rsid w:val="00604DC0"/>
    <w:rsid w:val="0061096C"/>
    <w:rsid w:val="00612805"/>
    <w:rsid w:val="00612E25"/>
    <w:rsid w:val="00620CCE"/>
    <w:rsid w:val="006241D1"/>
    <w:rsid w:val="00640DEB"/>
    <w:rsid w:val="00641703"/>
    <w:rsid w:val="006465BF"/>
    <w:rsid w:val="00651195"/>
    <w:rsid w:val="00651C57"/>
    <w:rsid w:val="0065453C"/>
    <w:rsid w:val="00654AEC"/>
    <w:rsid w:val="00663A40"/>
    <w:rsid w:val="00667270"/>
    <w:rsid w:val="00673D28"/>
    <w:rsid w:val="00685708"/>
    <w:rsid w:val="0069485D"/>
    <w:rsid w:val="006A2DB6"/>
    <w:rsid w:val="006A5FC0"/>
    <w:rsid w:val="006B1C2D"/>
    <w:rsid w:val="006B7E47"/>
    <w:rsid w:val="006C03A9"/>
    <w:rsid w:val="006C1E15"/>
    <w:rsid w:val="006C2AFA"/>
    <w:rsid w:val="006D1111"/>
    <w:rsid w:val="006D12C8"/>
    <w:rsid w:val="006E0990"/>
    <w:rsid w:val="006E223D"/>
    <w:rsid w:val="006E395C"/>
    <w:rsid w:val="006E6F50"/>
    <w:rsid w:val="006F0B44"/>
    <w:rsid w:val="006F3C9C"/>
    <w:rsid w:val="006F478F"/>
    <w:rsid w:val="006F63D5"/>
    <w:rsid w:val="00700021"/>
    <w:rsid w:val="00701728"/>
    <w:rsid w:val="00703C0A"/>
    <w:rsid w:val="00705113"/>
    <w:rsid w:val="00716DCB"/>
    <w:rsid w:val="00726BBE"/>
    <w:rsid w:val="00734819"/>
    <w:rsid w:val="00735556"/>
    <w:rsid w:val="0073768B"/>
    <w:rsid w:val="00741231"/>
    <w:rsid w:val="0074257C"/>
    <w:rsid w:val="007602D8"/>
    <w:rsid w:val="007612DF"/>
    <w:rsid w:val="0077183D"/>
    <w:rsid w:val="00782E5F"/>
    <w:rsid w:val="00792548"/>
    <w:rsid w:val="007A0358"/>
    <w:rsid w:val="007A07DC"/>
    <w:rsid w:val="007A140C"/>
    <w:rsid w:val="007A198F"/>
    <w:rsid w:val="007A1B88"/>
    <w:rsid w:val="007A27A9"/>
    <w:rsid w:val="007A3A4C"/>
    <w:rsid w:val="007A4374"/>
    <w:rsid w:val="007A6FF2"/>
    <w:rsid w:val="007A7814"/>
    <w:rsid w:val="007B0DD0"/>
    <w:rsid w:val="007B48D0"/>
    <w:rsid w:val="007B5FFD"/>
    <w:rsid w:val="007C0D28"/>
    <w:rsid w:val="007C6B26"/>
    <w:rsid w:val="007D503E"/>
    <w:rsid w:val="007E0081"/>
    <w:rsid w:val="007E242E"/>
    <w:rsid w:val="007E41B9"/>
    <w:rsid w:val="007E50B2"/>
    <w:rsid w:val="007E7C13"/>
    <w:rsid w:val="007F50FE"/>
    <w:rsid w:val="00803563"/>
    <w:rsid w:val="00804F35"/>
    <w:rsid w:val="00807B61"/>
    <w:rsid w:val="00810D3C"/>
    <w:rsid w:val="00810EA5"/>
    <w:rsid w:val="00820C13"/>
    <w:rsid w:val="00821262"/>
    <w:rsid w:val="00822BD5"/>
    <w:rsid w:val="008231C2"/>
    <w:rsid w:val="00833474"/>
    <w:rsid w:val="008335DD"/>
    <w:rsid w:val="0083560A"/>
    <w:rsid w:val="008356EE"/>
    <w:rsid w:val="008371FD"/>
    <w:rsid w:val="008435D0"/>
    <w:rsid w:val="00843D2F"/>
    <w:rsid w:val="00855B37"/>
    <w:rsid w:val="00855B64"/>
    <w:rsid w:val="00855BF3"/>
    <w:rsid w:val="00862457"/>
    <w:rsid w:val="00862C1E"/>
    <w:rsid w:val="00862F21"/>
    <w:rsid w:val="00871DCA"/>
    <w:rsid w:val="00891A05"/>
    <w:rsid w:val="008A5676"/>
    <w:rsid w:val="008A7E47"/>
    <w:rsid w:val="008B251A"/>
    <w:rsid w:val="008B7D65"/>
    <w:rsid w:val="008C25D7"/>
    <w:rsid w:val="008C31B3"/>
    <w:rsid w:val="008D0B07"/>
    <w:rsid w:val="008D1535"/>
    <w:rsid w:val="008D3BF5"/>
    <w:rsid w:val="008E0354"/>
    <w:rsid w:val="008E48C6"/>
    <w:rsid w:val="008E4ED1"/>
    <w:rsid w:val="008E5B7E"/>
    <w:rsid w:val="008E67C2"/>
    <w:rsid w:val="008E6C26"/>
    <w:rsid w:val="008E7837"/>
    <w:rsid w:val="008F1608"/>
    <w:rsid w:val="008F2BF2"/>
    <w:rsid w:val="008F5C66"/>
    <w:rsid w:val="008F79C4"/>
    <w:rsid w:val="00902586"/>
    <w:rsid w:val="00903132"/>
    <w:rsid w:val="00904456"/>
    <w:rsid w:val="00904C56"/>
    <w:rsid w:val="009079C3"/>
    <w:rsid w:val="0091277E"/>
    <w:rsid w:val="00920655"/>
    <w:rsid w:val="009217EA"/>
    <w:rsid w:val="0092214E"/>
    <w:rsid w:val="00933BD2"/>
    <w:rsid w:val="009369C8"/>
    <w:rsid w:val="0094039C"/>
    <w:rsid w:val="00943DB0"/>
    <w:rsid w:val="00944DB1"/>
    <w:rsid w:val="009450F4"/>
    <w:rsid w:val="00957967"/>
    <w:rsid w:val="0096077B"/>
    <w:rsid w:val="009725D6"/>
    <w:rsid w:val="009761A9"/>
    <w:rsid w:val="009801EB"/>
    <w:rsid w:val="00983E4A"/>
    <w:rsid w:val="009905F4"/>
    <w:rsid w:val="00991517"/>
    <w:rsid w:val="00991C3A"/>
    <w:rsid w:val="00992977"/>
    <w:rsid w:val="00995C5B"/>
    <w:rsid w:val="009B0975"/>
    <w:rsid w:val="009B1F2A"/>
    <w:rsid w:val="009B3D33"/>
    <w:rsid w:val="009B6669"/>
    <w:rsid w:val="009C0D95"/>
    <w:rsid w:val="009C1628"/>
    <w:rsid w:val="009C1D4E"/>
    <w:rsid w:val="009C2BD5"/>
    <w:rsid w:val="009C2FE1"/>
    <w:rsid w:val="009C4597"/>
    <w:rsid w:val="009C498D"/>
    <w:rsid w:val="009D0FEF"/>
    <w:rsid w:val="009D2074"/>
    <w:rsid w:val="009D2586"/>
    <w:rsid w:val="009D6BFD"/>
    <w:rsid w:val="009F02A4"/>
    <w:rsid w:val="009F2D00"/>
    <w:rsid w:val="009F3368"/>
    <w:rsid w:val="009F3864"/>
    <w:rsid w:val="009F4872"/>
    <w:rsid w:val="009F4DB9"/>
    <w:rsid w:val="009F6A75"/>
    <w:rsid w:val="009F781B"/>
    <w:rsid w:val="00A0136C"/>
    <w:rsid w:val="00A10FE6"/>
    <w:rsid w:val="00A1108A"/>
    <w:rsid w:val="00A17EE8"/>
    <w:rsid w:val="00A219E9"/>
    <w:rsid w:val="00A3113D"/>
    <w:rsid w:val="00A32297"/>
    <w:rsid w:val="00A3349C"/>
    <w:rsid w:val="00A36F73"/>
    <w:rsid w:val="00A4094C"/>
    <w:rsid w:val="00A40DB3"/>
    <w:rsid w:val="00A40FA0"/>
    <w:rsid w:val="00A4509D"/>
    <w:rsid w:val="00A5088F"/>
    <w:rsid w:val="00A556B8"/>
    <w:rsid w:val="00A64C09"/>
    <w:rsid w:val="00A77E4F"/>
    <w:rsid w:val="00A82E7E"/>
    <w:rsid w:val="00A85020"/>
    <w:rsid w:val="00A87E73"/>
    <w:rsid w:val="00A90325"/>
    <w:rsid w:val="00A9432A"/>
    <w:rsid w:val="00A948CB"/>
    <w:rsid w:val="00A97609"/>
    <w:rsid w:val="00AA424C"/>
    <w:rsid w:val="00AA4AA0"/>
    <w:rsid w:val="00AA5FD9"/>
    <w:rsid w:val="00AA63E4"/>
    <w:rsid w:val="00AB21EC"/>
    <w:rsid w:val="00AB4E36"/>
    <w:rsid w:val="00AB6CB5"/>
    <w:rsid w:val="00AC3FD3"/>
    <w:rsid w:val="00AC6522"/>
    <w:rsid w:val="00AD30EE"/>
    <w:rsid w:val="00AD7661"/>
    <w:rsid w:val="00AD7A81"/>
    <w:rsid w:val="00AE0AC1"/>
    <w:rsid w:val="00AE57D0"/>
    <w:rsid w:val="00AE6228"/>
    <w:rsid w:val="00AE74E9"/>
    <w:rsid w:val="00AE75E4"/>
    <w:rsid w:val="00AF0250"/>
    <w:rsid w:val="00AF2F52"/>
    <w:rsid w:val="00AF7EF1"/>
    <w:rsid w:val="00B04663"/>
    <w:rsid w:val="00B04E27"/>
    <w:rsid w:val="00B106FD"/>
    <w:rsid w:val="00B13DBB"/>
    <w:rsid w:val="00B16DE9"/>
    <w:rsid w:val="00B34A86"/>
    <w:rsid w:val="00B40060"/>
    <w:rsid w:val="00B42101"/>
    <w:rsid w:val="00B442BD"/>
    <w:rsid w:val="00B45ECE"/>
    <w:rsid w:val="00B477FD"/>
    <w:rsid w:val="00B526A9"/>
    <w:rsid w:val="00B538ED"/>
    <w:rsid w:val="00B53E17"/>
    <w:rsid w:val="00B5462B"/>
    <w:rsid w:val="00B61E68"/>
    <w:rsid w:val="00B65074"/>
    <w:rsid w:val="00B719F1"/>
    <w:rsid w:val="00B73AD9"/>
    <w:rsid w:val="00B85E09"/>
    <w:rsid w:val="00B9057A"/>
    <w:rsid w:val="00B955C1"/>
    <w:rsid w:val="00B9597A"/>
    <w:rsid w:val="00BA0E1A"/>
    <w:rsid w:val="00BA1ECE"/>
    <w:rsid w:val="00BA50BC"/>
    <w:rsid w:val="00BA6E44"/>
    <w:rsid w:val="00BB02E7"/>
    <w:rsid w:val="00BB5DCA"/>
    <w:rsid w:val="00BC7BED"/>
    <w:rsid w:val="00BD36A8"/>
    <w:rsid w:val="00BD5FA1"/>
    <w:rsid w:val="00BE0707"/>
    <w:rsid w:val="00BF19EE"/>
    <w:rsid w:val="00C07F0F"/>
    <w:rsid w:val="00C129FC"/>
    <w:rsid w:val="00C13228"/>
    <w:rsid w:val="00C139BF"/>
    <w:rsid w:val="00C209AC"/>
    <w:rsid w:val="00C24DA4"/>
    <w:rsid w:val="00C25F59"/>
    <w:rsid w:val="00C374EA"/>
    <w:rsid w:val="00C40BEF"/>
    <w:rsid w:val="00C45E75"/>
    <w:rsid w:val="00C50AB0"/>
    <w:rsid w:val="00C50CFC"/>
    <w:rsid w:val="00C53C2E"/>
    <w:rsid w:val="00C55F1C"/>
    <w:rsid w:val="00C613BE"/>
    <w:rsid w:val="00C65C90"/>
    <w:rsid w:val="00C72A4D"/>
    <w:rsid w:val="00C76F5C"/>
    <w:rsid w:val="00C77938"/>
    <w:rsid w:val="00C80DC4"/>
    <w:rsid w:val="00C8444F"/>
    <w:rsid w:val="00C84735"/>
    <w:rsid w:val="00C86CB9"/>
    <w:rsid w:val="00CA08CA"/>
    <w:rsid w:val="00CA10D7"/>
    <w:rsid w:val="00CA3A36"/>
    <w:rsid w:val="00CB018E"/>
    <w:rsid w:val="00CB5C4B"/>
    <w:rsid w:val="00CB616B"/>
    <w:rsid w:val="00CB6C40"/>
    <w:rsid w:val="00CB73D3"/>
    <w:rsid w:val="00CC602E"/>
    <w:rsid w:val="00CD09E1"/>
    <w:rsid w:val="00CD2015"/>
    <w:rsid w:val="00CD3932"/>
    <w:rsid w:val="00CD5499"/>
    <w:rsid w:val="00CE0B4C"/>
    <w:rsid w:val="00CE3AEF"/>
    <w:rsid w:val="00CF229C"/>
    <w:rsid w:val="00CF5753"/>
    <w:rsid w:val="00CF61C7"/>
    <w:rsid w:val="00CF7B9D"/>
    <w:rsid w:val="00D02A14"/>
    <w:rsid w:val="00D0627F"/>
    <w:rsid w:val="00D12AA1"/>
    <w:rsid w:val="00D1516B"/>
    <w:rsid w:val="00D16BBD"/>
    <w:rsid w:val="00D20071"/>
    <w:rsid w:val="00D20115"/>
    <w:rsid w:val="00D20F49"/>
    <w:rsid w:val="00D27F7D"/>
    <w:rsid w:val="00D33A80"/>
    <w:rsid w:val="00D4020A"/>
    <w:rsid w:val="00D55A24"/>
    <w:rsid w:val="00D56AB9"/>
    <w:rsid w:val="00D56F94"/>
    <w:rsid w:val="00D72840"/>
    <w:rsid w:val="00D72D03"/>
    <w:rsid w:val="00D746F6"/>
    <w:rsid w:val="00D80C42"/>
    <w:rsid w:val="00D92B5B"/>
    <w:rsid w:val="00DB0D80"/>
    <w:rsid w:val="00DB32B2"/>
    <w:rsid w:val="00DB7B33"/>
    <w:rsid w:val="00DE37D7"/>
    <w:rsid w:val="00DF288C"/>
    <w:rsid w:val="00DF55AD"/>
    <w:rsid w:val="00DF72BF"/>
    <w:rsid w:val="00DF7A26"/>
    <w:rsid w:val="00E22ABF"/>
    <w:rsid w:val="00E26829"/>
    <w:rsid w:val="00E26D76"/>
    <w:rsid w:val="00E32C66"/>
    <w:rsid w:val="00E3646B"/>
    <w:rsid w:val="00E422F7"/>
    <w:rsid w:val="00E51A32"/>
    <w:rsid w:val="00E51F40"/>
    <w:rsid w:val="00E51FE0"/>
    <w:rsid w:val="00E52D45"/>
    <w:rsid w:val="00E52F01"/>
    <w:rsid w:val="00E61527"/>
    <w:rsid w:val="00E66251"/>
    <w:rsid w:val="00E676C7"/>
    <w:rsid w:val="00E707A4"/>
    <w:rsid w:val="00E721A8"/>
    <w:rsid w:val="00E73832"/>
    <w:rsid w:val="00E81F1A"/>
    <w:rsid w:val="00E92E30"/>
    <w:rsid w:val="00E94648"/>
    <w:rsid w:val="00E96211"/>
    <w:rsid w:val="00E97276"/>
    <w:rsid w:val="00EA1E93"/>
    <w:rsid w:val="00EA23A2"/>
    <w:rsid w:val="00EA32B9"/>
    <w:rsid w:val="00EB0B90"/>
    <w:rsid w:val="00EB25D8"/>
    <w:rsid w:val="00EB33F2"/>
    <w:rsid w:val="00EB4B96"/>
    <w:rsid w:val="00EB51A3"/>
    <w:rsid w:val="00EB6CB6"/>
    <w:rsid w:val="00EB7839"/>
    <w:rsid w:val="00EB7ACB"/>
    <w:rsid w:val="00EC1BC5"/>
    <w:rsid w:val="00ED60DD"/>
    <w:rsid w:val="00ED75AA"/>
    <w:rsid w:val="00EE1AB0"/>
    <w:rsid w:val="00EE21C4"/>
    <w:rsid w:val="00EE57F0"/>
    <w:rsid w:val="00EE74AC"/>
    <w:rsid w:val="00EE7E16"/>
    <w:rsid w:val="00EF19EB"/>
    <w:rsid w:val="00EF5D31"/>
    <w:rsid w:val="00EF7341"/>
    <w:rsid w:val="00F02514"/>
    <w:rsid w:val="00F036FE"/>
    <w:rsid w:val="00F05FDE"/>
    <w:rsid w:val="00F123F5"/>
    <w:rsid w:val="00F224B6"/>
    <w:rsid w:val="00F22695"/>
    <w:rsid w:val="00F26767"/>
    <w:rsid w:val="00F31D4F"/>
    <w:rsid w:val="00F431B7"/>
    <w:rsid w:val="00F43C77"/>
    <w:rsid w:val="00F50070"/>
    <w:rsid w:val="00F53AA7"/>
    <w:rsid w:val="00F56161"/>
    <w:rsid w:val="00F60E63"/>
    <w:rsid w:val="00F616CB"/>
    <w:rsid w:val="00F61AAE"/>
    <w:rsid w:val="00F74BF9"/>
    <w:rsid w:val="00F77357"/>
    <w:rsid w:val="00F77D34"/>
    <w:rsid w:val="00F8177A"/>
    <w:rsid w:val="00F925C1"/>
    <w:rsid w:val="00F92ADE"/>
    <w:rsid w:val="00F94457"/>
    <w:rsid w:val="00F969D2"/>
    <w:rsid w:val="00FA1D7D"/>
    <w:rsid w:val="00FA6274"/>
    <w:rsid w:val="00FB354F"/>
    <w:rsid w:val="00FC5984"/>
    <w:rsid w:val="00FD1512"/>
    <w:rsid w:val="00FD3193"/>
    <w:rsid w:val="00FD7E22"/>
    <w:rsid w:val="00FE21E4"/>
    <w:rsid w:val="00FE556F"/>
    <w:rsid w:val="00FF3175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69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uiPriority w:val="22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469F"/>
    <w:rPr>
      <w:rFonts w:ascii="Calibri" w:hAnsi="Calibri"/>
    </w:rPr>
  </w:style>
  <w:style w:type="character" w:customStyle="1" w:styleId="apple-converted-space">
    <w:name w:val="apple-converted-space"/>
    <w:basedOn w:val="Carpredefinitoparagrafo"/>
    <w:rsid w:val="002B46C5"/>
  </w:style>
  <w:style w:type="character" w:styleId="Collegamentovisitato">
    <w:name w:val="FollowedHyperlink"/>
    <w:basedOn w:val="Carpredefinitoparagrafo"/>
    <w:rsid w:val="002B4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69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uiPriority w:val="22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469F"/>
    <w:rPr>
      <w:rFonts w:ascii="Calibri" w:hAnsi="Calibri"/>
    </w:rPr>
  </w:style>
  <w:style w:type="character" w:customStyle="1" w:styleId="apple-converted-space">
    <w:name w:val="apple-converted-space"/>
    <w:basedOn w:val="Carpredefinitoparagrafo"/>
    <w:rsid w:val="002B46C5"/>
  </w:style>
  <w:style w:type="character" w:styleId="Collegamentovisitato">
    <w:name w:val="FollowedHyperlink"/>
    <w:basedOn w:val="Carpredefinitoparagrafo"/>
    <w:rsid w:val="002B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ruzione.it/dg_studente/vivi_la_strada.shtml" TargetMode="External"/><Relationship Id="rId18" Type="http://schemas.openxmlformats.org/officeDocument/2006/relationships/hyperlink" Target="http://www.mit.gov.it/mit/site.php?p=cm&amp;o=vd&amp;id=327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struzione.it/dg_studente/Dos_Edu.shtml" TargetMode="External"/><Relationship Id="rId17" Type="http://schemas.openxmlformats.org/officeDocument/2006/relationships/hyperlink" Target="mailto:ed.stradale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ruzione.it/dg_studente/ones.s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ruzione.it/dg_studente/gf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truzione.it/dg_studente/icaro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struzione.it/dg_studente/lim_shtml.shtml" TargetMode="External"/><Relationship Id="rId19" Type="http://schemas.openxmlformats.org/officeDocument/2006/relationships/hyperlink" Target="https://www.ilportaledellautomobilista.it/web/portale-automobilista/educare-alla-sicurezza-strad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ruzione.it/dg_studente/educazione_stradale.shtml" TargetMode="External"/><Relationship Id="rId14" Type="http://schemas.openxmlformats.org/officeDocument/2006/relationships/hyperlink" Target="http://www.istruzione.it/dg_studente/green_safety.s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transport/road_safety/pdf/road_safety_citizen/road_safety_citizen_100924_i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636\Desktop\carta%20intestata%20gius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9600-98E8-44A7-AE31-99DDC8E1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giusta 2015.dotx</Template>
  <TotalTime>51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8097</CharactersWithSpaces>
  <SharedDoc>false</SharedDoc>
  <HLinks>
    <vt:vector size="18" baseType="variant"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2015-06-05T14:48:00Z</cp:lastPrinted>
  <dcterms:created xsi:type="dcterms:W3CDTF">2015-11-17T08:01:00Z</dcterms:created>
  <dcterms:modified xsi:type="dcterms:W3CDTF">2015-11-17T08:53:00Z</dcterms:modified>
</cp:coreProperties>
</file>