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7AC" w:rsidRDefault="00AB77AC" w:rsidP="00AB77A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ALLEGATO N.3</w:t>
      </w:r>
    </w:p>
    <w:p w:rsidR="00AB77AC" w:rsidRDefault="00AB77AC" w:rsidP="00AB77AC">
      <w:pPr>
        <w:rPr>
          <w:rFonts w:cstheme="minorHAnsi"/>
          <w:sz w:val="28"/>
          <w:szCs w:val="28"/>
        </w:rPr>
      </w:pPr>
    </w:p>
    <w:p w:rsidR="00AB77AC" w:rsidRDefault="00AB77AC" w:rsidP="00AB77A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Scuola secondaria di primo grado</w:t>
      </w:r>
    </w:p>
    <w:p w:rsidR="00AB77AC" w:rsidRDefault="00AB77AC" w:rsidP="00AB77AC">
      <w:pPr>
        <w:rPr>
          <w:rFonts w:cstheme="minorHAnsi"/>
          <w:sz w:val="28"/>
          <w:szCs w:val="28"/>
        </w:rPr>
      </w:pP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T. Ben </w:t>
      </w:r>
      <w:proofErr w:type="spellStart"/>
      <w:r>
        <w:rPr>
          <w:rFonts w:cstheme="minorHAnsi"/>
          <w:sz w:val="28"/>
          <w:szCs w:val="28"/>
        </w:rPr>
        <w:t>Jelloun</w:t>
      </w:r>
      <w:proofErr w:type="spellEnd"/>
      <w:r>
        <w:rPr>
          <w:rFonts w:cstheme="minorHAnsi"/>
          <w:sz w:val="28"/>
          <w:szCs w:val="28"/>
        </w:rPr>
        <w:t xml:space="preserve">    </w:t>
      </w:r>
      <w:r>
        <w:rPr>
          <w:rFonts w:cstheme="minorHAnsi"/>
          <w:i/>
          <w:sz w:val="28"/>
          <w:szCs w:val="28"/>
        </w:rPr>
        <w:t>Il razzismo spiegato a mia figlia</w:t>
      </w:r>
      <w:r>
        <w:rPr>
          <w:rFonts w:cstheme="minorHAnsi"/>
          <w:sz w:val="28"/>
          <w:szCs w:val="28"/>
        </w:rPr>
        <w:t>, Milano, Bompiani, 2005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L. Sepúlveda   </w:t>
      </w:r>
      <w:r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i/>
          <w:sz w:val="28"/>
          <w:szCs w:val="28"/>
        </w:rPr>
        <w:t xml:space="preserve">Storia di una </w:t>
      </w:r>
      <w:proofErr w:type="spellStart"/>
      <w:r>
        <w:rPr>
          <w:rFonts w:cstheme="minorHAnsi"/>
          <w:i/>
          <w:sz w:val="28"/>
          <w:szCs w:val="28"/>
        </w:rPr>
        <w:t>gabbianella</w:t>
      </w:r>
      <w:proofErr w:type="spellEnd"/>
      <w:r>
        <w:rPr>
          <w:rFonts w:cstheme="minorHAnsi"/>
          <w:i/>
          <w:sz w:val="28"/>
          <w:szCs w:val="28"/>
        </w:rPr>
        <w:t xml:space="preserve">  e del  gatto che le insegnò a volare</w:t>
      </w:r>
      <w:r>
        <w:rPr>
          <w:rFonts w:cstheme="minorHAnsi"/>
          <w:sz w:val="28"/>
          <w:szCs w:val="28"/>
        </w:rPr>
        <w:t xml:space="preserve"> , Milano, </w:t>
      </w:r>
      <w:proofErr w:type="spellStart"/>
      <w:r>
        <w:rPr>
          <w:rFonts w:cstheme="minorHAnsi"/>
          <w:sz w:val="28"/>
          <w:szCs w:val="28"/>
        </w:rPr>
        <w:t>Salani</w:t>
      </w:r>
      <w:proofErr w:type="spellEnd"/>
      <w:r>
        <w:rPr>
          <w:rFonts w:cstheme="minorHAnsi"/>
          <w:sz w:val="28"/>
          <w:szCs w:val="28"/>
        </w:rPr>
        <w:t>, 2010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F. D'Adamo       </w:t>
      </w:r>
      <w:r>
        <w:rPr>
          <w:rFonts w:cstheme="minorHAnsi"/>
          <w:i/>
          <w:sz w:val="28"/>
          <w:szCs w:val="28"/>
        </w:rPr>
        <w:t xml:space="preserve">Storia di </w:t>
      </w:r>
      <w:proofErr w:type="spellStart"/>
      <w:r>
        <w:rPr>
          <w:rFonts w:cstheme="minorHAnsi"/>
          <w:i/>
          <w:sz w:val="28"/>
          <w:szCs w:val="28"/>
        </w:rPr>
        <w:t>Iqbal</w:t>
      </w:r>
      <w:proofErr w:type="spellEnd"/>
      <w:r>
        <w:rPr>
          <w:rFonts w:cstheme="minorHAnsi"/>
          <w:i/>
          <w:sz w:val="28"/>
          <w:szCs w:val="28"/>
        </w:rPr>
        <w:t xml:space="preserve">, </w:t>
      </w:r>
      <w:r>
        <w:rPr>
          <w:rFonts w:cstheme="minorHAnsi"/>
          <w:sz w:val="28"/>
          <w:szCs w:val="28"/>
        </w:rPr>
        <w:t xml:space="preserve">S. </w:t>
      </w:r>
      <w:proofErr w:type="spellStart"/>
      <w:r>
        <w:rPr>
          <w:rFonts w:cstheme="minorHAnsi"/>
          <w:sz w:val="28"/>
          <w:szCs w:val="28"/>
        </w:rPr>
        <w:t>Dorligo</w:t>
      </w:r>
      <w:proofErr w:type="spellEnd"/>
      <w:r>
        <w:rPr>
          <w:rFonts w:cstheme="minorHAnsi"/>
          <w:sz w:val="28"/>
          <w:szCs w:val="28"/>
        </w:rPr>
        <w:t xml:space="preserve"> della Valle, Edizioni </w:t>
      </w:r>
      <w:proofErr w:type="spellStart"/>
      <w:r>
        <w:rPr>
          <w:rFonts w:cstheme="minorHAnsi"/>
          <w:sz w:val="28"/>
          <w:szCs w:val="28"/>
        </w:rPr>
        <w:t>El</w:t>
      </w:r>
      <w:proofErr w:type="spellEnd"/>
      <w:r>
        <w:rPr>
          <w:rFonts w:cstheme="minorHAnsi"/>
          <w:sz w:val="28"/>
          <w:szCs w:val="28"/>
        </w:rPr>
        <w:t>, 2001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P. </w:t>
      </w:r>
      <w:proofErr w:type="spellStart"/>
      <w:r>
        <w:rPr>
          <w:rFonts w:cstheme="minorHAnsi"/>
          <w:sz w:val="28"/>
          <w:szCs w:val="28"/>
        </w:rPr>
        <w:t>Varriale</w:t>
      </w:r>
      <w:proofErr w:type="spellEnd"/>
      <w:r>
        <w:rPr>
          <w:rFonts w:cstheme="minorHAnsi"/>
          <w:sz w:val="28"/>
          <w:szCs w:val="28"/>
        </w:rPr>
        <w:t xml:space="preserve">         </w:t>
      </w:r>
      <w:r>
        <w:rPr>
          <w:rFonts w:cstheme="minorHAnsi"/>
          <w:i/>
          <w:sz w:val="28"/>
          <w:szCs w:val="28"/>
        </w:rPr>
        <w:t>I bambini invisibili</w:t>
      </w:r>
      <w:r>
        <w:rPr>
          <w:rFonts w:cstheme="minorHAnsi"/>
          <w:sz w:val="28"/>
          <w:szCs w:val="28"/>
        </w:rPr>
        <w:t>, Segrate, Piemme, 2008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L.  Ballerini        </w:t>
      </w:r>
      <w:r>
        <w:rPr>
          <w:rFonts w:cstheme="minorHAnsi"/>
          <w:i/>
          <w:sz w:val="28"/>
          <w:szCs w:val="28"/>
        </w:rPr>
        <w:t xml:space="preserve">Non chiamarmi Cina </w:t>
      </w:r>
      <w:r>
        <w:rPr>
          <w:rFonts w:cstheme="minorHAnsi"/>
          <w:sz w:val="28"/>
          <w:szCs w:val="28"/>
        </w:rPr>
        <w:t>, Firenze, Giunti Junior, 2014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F. </w:t>
      </w:r>
      <w:proofErr w:type="spellStart"/>
      <w:r>
        <w:rPr>
          <w:rFonts w:cstheme="minorHAnsi"/>
          <w:sz w:val="28"/>
          <w:szCs w:val="28"/>
        </w:rPr>
        <w:t>Maracchia</w:t>
      </w:r>
      <w:proofErr w:type="spellEnd"/>
      <w:r>
        <w:rPr>
          <w:rFonts w:cstheme="minorHAnsi"/>
          <w:sz w:val="28"/>
          <w:szCs w:val="28"/>
        </w:rPr>
        <w:t xml:space="preserve">      </w:t>
      </w:r>
      <w:r>
        <w:rPr>
          <w:rFonts w:cstheme="minorHAnsi"/>
          <w:i/>
          <w:sz w:val="28"/>
          <w:szCs w:val="28"/>
        </w:rPr>
        <w:t>Come un pinguino</w:t>
      </w:r>
      <w:r>
        <w:rPr>
          <w:rFonts w:cstheme="minorHAnsi"/>
          <w:sz w:val="28"/>
          <w:szCs w:val="28"/>
        </w:rPr>
        <w:t>, Milano, Paoline Editoriale Libri ,2006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E. </w:t>
      </w:r>
      <w:proofErr w:type="spellStart"/>
      <w:r>
        <w:rPr>
          <w:rFonts w:cstheme="minorHAnsi"/>
          <w:sz w:val="28"/>
          <w:szCs w:val="28"/>
        </w:rPr>
        <w:t>Laird</w:t>
      </w:r>
      <w:proofErr w:type="spellEnd"/>
      <w:r>
        <w:rPr>
          <w:rFonts w:cstheme="minorHAnsi"/>
          <w:sz w:val="28"/>
          <w:szCs w:val="28"/>
        </w:rPr>
        <w:t xml:space="preserve">              </w:t>
      </w:r>
      <w:r>
        <w:rPr>
          <w:rFonts w:cstheme="minorHAnsi"/>
          <w:i/>
          <w:sz w:val="28"/>
          <w:szCs w:val="28"/>
        </w:rPr>
        <w:t>Un fratello da nascondere</w:t>
      </w:r>
      <w:r>
        <w:rPr>
          <w:rFonts w:cstheme="minorHAnsi"/>
          <w:sz w:val="28"/>
          <w:szCs w:val="28"/>
        </w:rPr>
        <w:t xml:space="preserve"> , S. </w:t>
      </w:r>
      <w:proofErr w:type="spellStart"/>
      <w:r>
        <w:rPr>
          <w:rFonts w:cstheme="minorHAnsi"/>
          <w:sz w:val="28"/>
          <w:szCs w:val="28"/>
        </w:rPr>
        <w:t>Dorligo</w:t>
      </w:r>
      <w:proofErr w:type="spellEnd"/>
      <w:r>
        <w:rPr>
          <w:rFonts w:cstheme="minorHAnsi"/>
          <w:sz w:val="28"/>
          <w:szCs w:val="28"/>
        </w:rPr>
        <w:t xml:space="preserve"> della Valle, Edizioni </w:t>
      </w:r>
      <w:proofErr w:type="spellStart"/>
      <w:r>
        <w:rPr>
          <w:rFonts w:cstheme="minorHAnsi"/>
          <w:sz w:val="28"/>
          <w:szCs w:val="28"/>
        </w:rPr>
        <w:t>El</w:t>
      </w:r>
      <w:proofErr w:type="spellEnd"/>
      <w:r>
        <w:rPr>
          <w:rFonts w:cstheme="minorHAnsi"/>
          <w:sz w:val="28"/>
          <w:szCs w:val="28"/>
        </w:rPr>
        <w:t>, 1993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</w:p>
    <w:p w:rsidR="00AB77AC" w:rsidRDefault="00AB77AC" w:rsidP="00AB77AC">
      <w:pPr>
        <w:rPr>
          <w:rFonts w:cstheme="minorHAnsi"/>
          <w:sz w:val="28"/>
          <w:szCs w:val="28"/>
        </w:rPr>
      </w:pPr>
    </w:p>
    <w:p w:rsidR="00AB77AC" w:rsidRDefault="00AB77AC" w:rsidP="00AB77A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Film</w:t>
      </w:r>
    </w:p>
    <w:p w:rsidR="00AB77AC" w:rsidRDefault="00AB77AC" w:rsidP="00AB77AC">
      <w:pPr>
        <w:rPr>
          <w:rFonts w:cstheme="minorHAnsi"/>
          <w:sz w:val="28"/>
          <w:szCs w:val="28"/>
        </w:rPr>
      </w:pP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i/>
          <w:sz w:val="28"/>
          <w:szCs w:val="28"/>
        </w:rPr>
        <w:t>Iqbal</w:t>
      </w:r>
      <w:proofErr w:type="spellEnd"/>
      <w:r>
        <w:rPr>
          <w:rFonts w:cstheme="minorHAnsi"/>
          <w:sz w:val="28"/>
          <w:szCs w:val="28"/>
        </w:rPr>
        <w:t xml:space="preserve"> ,</w:t>
      </w:r>
      <w:r>
        <w:rPr>
          <w:rStyle w:val="st1"/>
          <w:rFonts w:cstheme="minorHAnsi"/>
          <w:sz w:val="28"/>
          <w:szCs w:val="28"/>
        </w:rPr>
        <w:t xml:space="preserve"> C. TH </w:t>
      </w:r>
      <w:proofErr w:type="spellStart"/>
      <w:r>
        <w:rPr>
          <w:rStyle w:val="st1"/>
          <w:rFonts w:cstheme="minorHAnsi"/>
          <w:sz w:val="28"/>
          <w:szCs w:val="28"/>
        </w:rPr>
        <w:t>Torrini</w:t>
      </w:r>
      <w:proofErr w:type="spellEnd"/>
      <w:r>
        <w:rPr>
          <w:rStyle w:val="st1"/>
          <w:rFonts w:cstheme="minorHAnsi"/>
          <w:sz w:val="28"/>
          <w:szCs w:val="28"/>
        </w:rPr>
        <w:t xml:space="preserve">  Italia, Sri </w:t>
      </w:r>
      <w:proofErr w:type="spellStart"/>
      <w:r>
        <w:rPr>
          <w:rStyle w:val="st1"/>
          <w:rFonts w:cstheme="minorHAnsi"/>
          <w:sz w:val="28"/>
          <w:szCs w:val="28"/>
        </w:rPr>
        <w:t>lanka</w:t>
      </w:r>
      <w:proofErr w:type="spellEnd"/>
      <w:r>
        <w:rPr>
          <w:rStyle w:val="st1"/>
          <w:rFonts w:cstheme="minorHAnsi"/>
          <w:sz w:val="28"/>
          <w:szCs w:val="28"/>
        </w:rPr>
        <w:t xml:space="preserve"> 1998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Lettere dal Sahara</w:t>
      </w:r>
      <w:r>
        <w:rPr>
          <w:rFonts w:cstheme="minorHAnsi"/>
          <w:sz w:val="28"/>
          <w:szCs w:val="28"/>
        </w:rPr>
        <w:t>, V. De Seta, Italia, 2004</w:t>
      </w:r>
    </w:p>
    <w:p w:rsidR="00AB77AC" w:rsidRDefault="00AB77AC" w:rsidP="00AB77AC">
      <w:pPr>
        <w:spacing w:line="360" w:lineRule="auto"/>
        <w:rPr>
          <w:rFonts w:cstheme="minorHAnsi"/>
          <w:bCs/>
          <w:sz w:val="28"/>
          <w:szCs w:val="28"/>
          <w:lang w:val="en-US"/>
        </w:rPr>
      </w:pPr>
      <w:r>
        <w:rPr>
          <w:rFonts w:cstheme="minorHAnsi"/>
          <w:i/>
          <w:sz w:val="28"/>
          <w:szCs w:val="28"/>
          <w:lang w:val="en-US"/>
        </w:rPr>
        <w:t xml:space="preserve">All </w:t>
      </w:r>
      <w:r>
        <w:rPr>
          <w:rFonts w:cstheme="minorHAnsi"/>
          <w:bCs/>
          <w:i/>
          <w:sz w:val="28"/>
          <w:szCs w:val="28"/>
          <w:lang w:val="en-US"/>
        </w:rPr>
        <w:t>the Invisible Children</w:t>
      </w:r>
      <w:r>
        <w:rPr>
          <w:rFonts w:cstheme="minorHAnsi"/>
          <w:bCs/>
          <w:sz w:val="28"/>
          <w:szCs w:val="28"/>
          <w:lang w:val="en-US"/>
        </w:rPr>
        <w:t xml:space="preserve">, </w:t>
      </w:r>
      <w:r>
        <w:rPr>
          <w:rFonts w:cstheme="minorHAnsi"/>
          <w:sz w:val="28"/>
          <w:szCs w:val="28"/>
          <w:lang w:val="en-US"/>
        </w:rPr>
        <w:t>M. Charef, E. Kusturica, S. Lee, K. Lund, J. Scott, R.Scott, S. Veneruso e J.Woo, Francia, Italia .2005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Rosso come il cielo</w:t>
      </w:r>
      <w:r>
        <w:rPr>
          <w:rFonts w:cstheme="minorHAnsi"/>
          <w:sz w:val="28"/>
          <w:szCs w:val="28"/>
        </w:rPr>
        <w:t xml:space="preserve"> ,C </w:t>
      </w:r>
      <w:proofErr w:type="spellStart"/>
      <w:r>
        <w:rPr>
          <w:rFonts w:cstheme="minorHAnsi"/>
          <w:sz w:val="28"/>
          <w:szCs w:val="28"/>
        </w:rPr>
        <w:t>Bortone</w:t>
      </w:r>
      <w:proofErr w:type="spellEnd"/>
      <w:r>
        <w:rPr>
          <w:rFonts w:cstheme="minorHAnsi"/>
          <w:sz w:val="28"/>
          <w:szCs w:val="28"/>
        </w:rPr>
        <w:t>, Italia, 2005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Basta  guardare il cielo</w:t>
      </w:r>
      <w:r>
        <w:rPr>
          <w:rFonts w:cstheme="minorHAnsi"/>
          <w:sz w:val="28"/>
          <w:szCs w:val="28"/>
        </w:rPr>
        <w:t xml:space="preserve">, P. </w:t>
      </w:r>
      <w:proofErr w:type="spellStart"/>
      <w:r>
        <w:rPr>
          <w:rFonts w:cstheme="minorHAnsi"/>
          <w:sz w:val="28"/>
          <w:szCs w:val="28"/>
        </w:rPr>
        <w:t>Chelsom</w:t>
      </w:r>
      <w:proofErr w:type="spellEnd"/>
      <w:r>
        <w:rPr>
          <w:rFonts w:cstheme="minorHAnsi"/>
          <w:sz w:val="28"/>
          <w:szCs w:val="28"/>
        </w:rPr>
        <w:t>, USA, 1998</w:t>
      </w:r>
    </w:p>
    <w:p w:rsidR="00AB77AC" w:rsidRDefault="00AB77AC" w:rsidP="00AB77AC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Jack</w:t>
      </w:r>
      <w:r>
        <w:rPr>
          <w:rFonts w:cstheme="minorHAnsi"/>
          <w:sz w:val="28"/>
          <w:szCs w:val="28"/>
        </w:rPr>
        <w:t>,  F. Ford Coppola, USA,1996</w:t>
      </w:r>
    </w:p>
    <w:p w:rsidR="00CC69FE" w:rsidRDefault="00CC69FE"/>
    <w:sectPr w:rsidR="00CC69FE" w:rsidSect="00AB77AC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AB77AC"/>
    <w:rsid w:val="0056505D"/>
    <w:rsid w:val="00AA3A43"/>
    <w:rsid w:val="00AB77AC"/>
    <w:rsid w:val="00CC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77AC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1">
    <w:name w:val="st1"/>
    <w:basedOn w:val="Carpredefinitoparagrafo"/>
    <w:rsid w:val="00AB7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ANED</dc:creator>
  <cp:keywords/>
  <dc:description/>
  <cp:lastModifiedBy>ANED</cp:lastModifiedBy>
  <cp:revision>2</cp:revision>
  <dcterms:created xsi:type="dcterms:W3CDTF">2015-09-11T08:34:00Z</dcterms:created>
  <dcterms:modified xsi:type="dcterms:W3CDTF">2015-09-11T08:34:00Z</dcterms:modified>
</cp:coreProperties>
</file>